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="-142" w:tblpY="-864"/>
        <w:tblW w:w="10065" w:type="dxa"/>
        <w:tblLook w:val="01E0" w:firstRow="1" w:lastRow="1" w:firstColumn="1" w:lastColumn="1" w:noHBand="0" w:noVBand="0"/>
      </w:tblPr>
      <w:tblGrid>
        <w:gridCol w:w="3878"/>
        <w:gridCol w:w="1806"/>
        <w:gridCol w:w="4381"/>
      </w:tblGrid>
      <w:tr w:rsidR="008F00DB" w:rsidRPr="004F7A00" w14:paraId="3E6F4371" w14:textId="77777777" w:rsidTr="00C22413">
        <w:trPr>
          <w:trHeight w:val="1418"/>
        </w:trPr>
        <w:tc>
          <w:tcPr>
            <w:tcW w:w="3878" w:type="dxa"/>
            <w:vAlign w:val="bottom"/>
            <w:hideMark/>
          </w:tcPr>
          <w:p w14:paraId="20C31F6D" w14:textId="77777777" w:rsidR="008F00DB" w:rsidRPr="004F7A00" w:rsidRDefault="008F00DB" w:rsidP="00C224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4F7A00">
              <w:rPr>
                <w:rFonts w:ascii="Arial" w:eastAsia="Times New Roman" w:hAnsi="Arial" w:cs="Arial"/>
                <w:sz w:val="20"/>
                <w:szCs w:val="24"/>
              </w:rPr>
              <w:t>II. OSNOVNA ŠOLA ŽALEC</w:t>
            </w:r>
          </w:p>
          <w:p w14:paraId="78995B5B" w14:textId="77777777" w:rsidR="008F00DB" w:rsidRPr="004F7A00" w:rsidRDefault="008F00DB" w:rsidP="00C224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4F7A00">
              <w:rPr>
                <w:rFonts w:ascii="Arial" w:eastAsia="Times New Roman" w:hAnsi="Arial" w:cs="Arial"/>
                <w:sz w:val="20"/>
                <w:szCs w:val="24"/>
              </w:rPr>
              <w:t>Šilihova 1, 3310 Žalec</w:t>
            </w:r>
          </w:p>
          <w:p w14:paraId="2E52AC31" w14:textId="77777777" w:rsidR="008F00DB" w:rsidRPr="004F7A00" w:rsidRDefault="008F00DB" w:rsidP="00C224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4F7A00">
              <w:rPr>
                <w:rFonts w:ascii="Arial" w:eastAsia="Times New Roman" w:hAnsi="Arial" w:cs="Arial"/>
                <w:sz w:val="20"/>
                <w:szCs w:val="24"/>
              </w:rPr>
              <w:t xml:space="preserve">E-mail: </w:t>
            </w:r>
            <w:hyperlink r:id="rId8" w:history="1">
              <w:r w:rsidRPr="004F7A00">
                <w:rPr>
                  <w:rFonts w:ascii="Arial" w:eastAsia="Times New Roman" w:hAnsi="Arial" w:cs="Arial"/>
                  <w:color w:val="0563C1" w:themeColor="hyperlink"/>
                  <w:sz w:val="20"/>
                  <w:szCs w:val="24"/>
                  <w:u w:val="single"/>
                </w:rPr>
                <w:t>ii.os-zalec@guest.arnes.si</w:t>
              </w:r>
            </w:hyperlink>
          </w:p>
          <w:p w14:paraId="3C8DA790" w14:textId="77777777" w:rsidR="00C22413" w:rsidRPr="004F7A00" w:rsidRDefault="008F00DB" w:rsidP="00C224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4F7A00">
              <w:rPr>
                <w:rFonts w:ascii="Arial" w:eastAsia="Times New Roman" w:hAnsi="Arial" w:cs="Arial"/>
                <w:sz w:val="20"/>
                <w:szCs w:val="24"/>
              </w:rPr>
              <w:t>spletna stran:</w:t>
            </w:r>
            <w:r w:rsidR="00C22413" w:rsidRPr="004F7A00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</w:p>
          <w:p w14:paraId="34A4B0A3" w14:textId="69CD90DE" w:rsidR="008F00DB" w:rsidRPr="004F7A00" w:rsidRDefault="00DC44D9" w:rsidP="00C224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4"/>
              </w:rPr>
            </w:pPr>
            <w:hyperlink r:id="rId9" w:history="1">
              <w:r w:rsidR="00C22413" w:rsidRPr="004F7A00">
                <w:rPr>
                  <w:rStyle w:val="Hiperpovezava"/>
                  <w:rFonts w:ascii="Arial" w:eastAsia="Times New Roman" w:hAnsi="Arial" w:cs="Arial"/>
                  <w:sz w:val="20"/>
                  <w:szCs w:val="24"/>
                </w:rPr>
                <w:t>http://www.2os-zalec.si</w:t>
              </w:r>
            </w:hyperlink>
          </w:p>
        </w:tc>
        <w:tc>
          <w:tcPr>
            <w:tcW w:w="1806" w:type="dxa"/>
            <w:hideMark/>
          </w:tcPr>
          <w:p w14:paraId="2D193914" w14:textId="3408EEB0" w:rsidR="008F00DB" w:rsidRPr="004F7A00" w:rsidRDefault="008F00DB" w:rsidP="00C224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4F7A00">
              <w:rPr>
                <w:rFonts w:ascii="Arial" w:eastAsia="Times New Roman" w:hAnsi="Arial" w:cs="Arial"/>
                <w:noProof/>
                <w:sz w:val="20"/>
                <w:szCs w:val="24"/>
                <w:lang w:eastAsia="sl-SI"/>
              </w:rPr>
              <w:drawing>
                <wp:inline distT="0" distB="0" distL="0" distR="0" wp14:anchorId="46BECCC9" wp14:editId="22E6CC8A">
                  <wp:extent cx="1009788" cy="1065503"/>
                  <wp:effectExtent l="0" t="0" r="0" b="1905"/>
                  <wp:docPr id="1" name="Slika 1" descr="LOGOTI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4" descr="LOGOTI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81" r="10832"/>
                          <a:stretch/>
                        </pic:blipFill>
                        <pic:spPr bwMode="auto">
                          <a:xfrm>
                            <a:off x="0" y="0"/>
                            <a:ext cx="1009813" cy="106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1" w:type="dxa"/>
            <w:vAlign w:val="bottom"/>
            <w:hideMark/>
          </w:tcPr>
          <w:p w14:paraId="3BAF8244" w14:textId="77777777" w:rsidR="008F00DB" w:rsidRPr="004F7A00" w:rsidRDefault="008F00DB" w:rsidP="00C224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4F7A00">
              <w:rPr>
                <w:rFonts w:ascii="Arial" w:eastAsia="Times New Roman" w:hAnsi="Arial" w:cs="Arial"/>
                <w:sz w:val="20"/>
                <w:szCs w:val="24"/>
              </w:rPr>
              <w:t>Tel.: 03/713-11-70</w:t>
            </w:r>
          </w:p>
          <w:p w14:paraId="572547EA" w14:textId="77777777" w:rsidR="008F00DB" w:rsidRPr="004F7A00" w:rsidRDefault="008F00DB" w:rsidP="00C224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4F7A00">
              <w:rPr>
                <w:rFonts w:ascii="Arial" w:eastAsia="Times New Roman" w:hAnsi="Arial" w:cs="Arial"/>
                <w:sz w:val="20"/>
                <w:szCs w:val="24"/>
              </w:rPr>
              <w:t>Računovodstvo: 03/713-11-50</w:t>
            </w:r>
          </w:p>
          <w:p w14:paraId="4C44B459" w14:textId="77777777" w:rsidR="008F00DB" w:rsidRPr="004F7A00" w:rsidRDefault="008F00DB" w:rsidP="00C224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4F7A00">
              <w:rPr>
                <w:rFonts w:ascii="Arial" w:eastAsia="Times New Roman" w:hAnsi="Arial" w:cs="Arial"/>
                <w:sz w:val="20"/>
                <w:szCs w:val="24"/>
              </w:rPr>
              <w:t>Ident.št.za DDV.:  62175815</w:t>
            </w:r>
          </w:p>
          <w:p w14:paraId="02C79A18" w14:textId="1050A5AA" w:rsidR="008F00DB" w:rsidRPr="004F7A00" w:rsidRDefault="008F00DB" w:rsidP="00C224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4F7A00">
              <w:rPr>
                <w:rFonts w:ascii="Arial" w:eastAsia="Times New Roman" w:hAnsi="Arial" w:cs="Arial"/>
                <w:sz w:val="20"/>
                <w:szCs w:val="24"/>
              </w:rPr>
              <w:t>TRR: 01100 600 8357 931, UJP</w:t>
            </w:r>
            <w:r w:rsidR="00C22413" w:rsidRPr="004F7A00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r w:rsidRPr="004F7A00">
              <w:rPr>
                <w:rFonts w:ascii="Arial" w:eastAsia="Times New Roman" w:hAnsi="Arial" w:cs="Arial"/>
                <w:sz w:val="20"/>
                <w:szCs w:val="24"/>
              </w:rPr>
              <w:t>Žalec</w:t>
            </w:r>
          </w:p>
        </w:tc>
      </w:tr>
    </w:tbl>
    <w:p w14:paraId="4D7B0CC9" w14:textId="77777777" w:rsidR="008F00DB" w:rsidRPr="008F00DB" w:rsidRDefault="008F00DB" w:rsidP="008F00D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4A6577C" w14:textId="1A34D29D" w:rsidR="008F00DB" w:rsidRPr="008F00DB" w:rsidRDefault="008379EE" w:rsidP="008F00D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Datum: 22. 8</w:t>
      </w:r>
      <w:r w:rsidR="008F00DB" w:rsidRPr="008F00DB">
        <w:rPr>
          <w:rFonts w:ascii="Arial" w:eastAsia="Times New Roman" w:hAnsi="Arial" w:cs="Arial"/>
          <w:sz w:val="24"/>
          <w:szCs w:val="24"/>
        </w:rPr>
        <w:t>. 2024</w:t>
      </w:r>
    </w:p>
    <w:p w14:paraId="7C76E910" w14:textId="77777777" w:rsidR="008F00DB" w:rsidRPr="008F00DB" w:rsidRDefault="008F00DB" w:rsidP="008F00D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F00DB">
        <w:rPr>
          <w:rFonts w:ascii="Arial" w:eastAsia="Times New Roman" w:hAnsi="Arial" w:cs="Arial"/>
          <w:sz w:val="24"/>
          <w:szCs w:val="24"/>
        </w:rPr>
        <w:t xml:space="preserve">Številka: </w:t>
      </w:r>
    </w:p>
    <w:p w14:paraId="78D813C7" w14:textId="77777777" w:rsidR="008F00DB" w:rsidRPr="008F00DB" w:rsidRDefault="008F00DB" w:rsidP="008F00D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47BBAFF" w14:textId="354DC872" w:rsidR="008F00DB" w:rsidRPr="008F00DB" w:rsidRDefault="008F00DB" w:rsidP="008F00D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F00DB">
        <w:rPr>
          <w:rFonts w:ascii="Arial" w:eastAsia="Times New Roman" w:hAnsi="Arial" w:cs="Arial"/>
          <w:sz w:val="24"/>
          <w:szCs w:val="24"/>
        </w:rPr>
        <w:t>KAZALO</w:t>
      </w:r>
      <w:r w:rsidR="00CA7593">
        <w:rPr>
          <w:rFonts w:ascii="Arial" w:eastAsia="Times New Roman" w:hAnsi="Arial" w:cs="Arial"/>
          <w:sz w:val="24"/>
          <w:szCs w:val="24"/>
        </w:rPr>
        <w:t xml:space="preserve"> VSEBINE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30475079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87A858E" w14:textId="040F8739" w:rsidR="00CA7593" w:rsidRDefault="00CA7593">
          <w:pPr>
            <w:pStyle w:val="NaslovTOC"/>
          </w:pPr>
        </w:p>
        <w:p w14:paraId="7E291CB5" w14:textId="02BFFF4B" w:rsidR="003C618A" w:rsidRDefault="00CA7593">
          <w:pPr>
            <w:pStyle w:val="Kazalovsebine1"/>
            <w:tabs>
              <w:tab w:val="right" w:leader="dot" w:pos="9060"/>
            </w:tabs>
            <w:rPr>
              <w:rFonts w:eastAsiaTheme="minorEastAsia"/>
              <w:noProof/>
              <w:lang w:eastAsia="sl-SI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2515395" w:history="1">
            <w:r w:rsidR="003C618A" w:rsidRPr="00E4133A">
              <w:rPr>
                <w:rStyle w:val="Hiperpovezava"/>
                <w:rFonts w:ascii="Arial" w:eastAsia="Times New Roman" w:hAnsi="Arial"/>
                <w:b/>
                <w:noProof/>
                <w:lang w:eastAsia="sl-SI"/>
              </w:rPr>
              <w:t>1. SPLOŠNE DOLOČBE</w:t>
            </w:r>
            <w:r w:rsidR="003C618A">
              <w:rPr>
                <w:noProof/>
                <w:webHidden/>
              </w:rPr>
              <w:tab/>
            </w:r>
            <w:r w:rsidR="003C618A">
              <w:rPr>
                <w:noProof/>
                <w:webHidden/>
              </w:rPr>
              <w:fldChar w:fldCharType="begin"/>
            </w:r>
            <w:r w:rsidR="003C618A">
              <w:rPr>
                <w:noProof/>
                <w:webHidden/>
              </w:rPr>
              <w:instrText xml:space="preserve"> PAGEREF _Toc162515395 \h </w:instrText>
            </w:r>
            <w:r w:rsidR="003C618A">
              <w:rPr>
                <w:noProof/>
                <w:webHidden/>
              </w:rPr>
            </w:r>
            <w:r w:rsidR="003C618A">
              <w:rPr>
                <w:noProof/>
                <w:webHidden/>
              </w:rPr>
              <w:fldChar w:fldCharType="separate"/>
            </w:r>
            <w:r w:rsidR="004F7A00">
              <w:rPr>
                <w:noProof/>
                <w:webHidden/>
              </w:rPr>
              <w:t>2</w:t>
            </w:r>
            <w:r w:rsidR="003C618A">
              <w:rPr>
                <w:noProof/>
                <w:webHidden/>
              </w:rPr>
              <w:fldChar w:fldCharType="end"/>
            </w:r>
          </w:hyperlink>
        </w:p>
        <w:p w14:paraId="0A3F4DD5" w14:textId="60D76209" w:rsidR="003C618A" w:rsidRDefault="00DC44D9">
          <w:pPr>
            <w:pStyle w:val="Kazalovsebine2"/>
            <w:tabs>
              <w:tab w:val="right" w:leader="dot" w:pos="9060"/>
            </w:tabs>
            <w:rPr>
              <w:rFonts w:eastAsiaTheme="minorEastAsia"/>
              <w:noProof/>
              <w:lang w:eastAsia="sl-SI"/>
            </w:rPr>
          </w:pPr>
          <w:hyperlink w:anchor="_Toc162515396" w:history="1">
            <w:r w:rsidR="003C618A" w:rsidRPr="00E4133A">
              <w:rPr>
                <w:rStyle w:val="Hiperpovezava"/>
                <w:rFonts w:ascii="Arial" w:eastAsiaTheme="majorEastAsia" w:hAnsi="Arial"/>
                <w:b/>
                <w:noProof/>
              </w:rPr>
              <w:t>1.1 Učenci in delavci šole ter zunanji obiskovalci so dolžni prispevati k:</w:t>
            </w:r>
            <w:r w:rsidR="003C618A">
              <w:rPr>
                <w:noProof/>
                <w:webHidden/>
              </w:rPr>
              <w:tab/>
            </w:r>
            <w:r w:rsidR="003C618A">
              <w:rPr>
                <w:noProof/>
                <w:webHidden/>
              </w:rPr>
              <w:fldChar w:fldCharType="begin"/>
            </w:r>
            <w:r w:rsidR="003C618A">
              <w:rPr>
                <w:noProof/>
                <w:webHidden/>
              </w:rPr>
              <w:instrText xml:space="preserve"> PAGEREF _Toc162515396 \h </w:instrText>
            </w:r>
            <w:r w:rsidR="003C618A">
              <w:rPr>
                <w:noProof/>
                <w:webHidden/>
              </w:rPr>
            </w:r>
            <w:r w:rsidR="003C618A">
              <w:rPr>
                <w:noProof/>
                <w:webHidden/>
              </w:rPr>
              <w:fldChar w:fldCharType="separate"/>
            </w:r>
            <w:r w:rsidR="004F7A00">
              <w:rPr>
                <w:noProof/>
                <w:webHidden/>
              </w:rPr>
              <w:t>2</w:t>
            </w:r>
            <w:r w:rsidR="003C618A">
              <w:rPr>
                <w:noProof/>
                <w:webHidden/>
              </w:rPr>
              <w:fldChar w:fldCharType="end"/>
            </w:r>
          </w:hyperlink>
        </w:p>
        <w:p w14:paraId="3999A471" w14:textId="35B477AC" w:rsidR="003C618A" w:rsidRDefault="00DC44D9">
          <w:pPr>
            <w:pStyle w:val="Kazalovsebine2"/>
            <w:tabs>
              <w:tab w:val="right" w:leader="dot" w:pos="9060"/>
            </w:tabs>
            <w:rPr>
              <w:rFonts w:eastAsiaTheme="minorEastAsia"/>
              <w:noProof/>
              <w:lang w:eastAsia="sl-SI"/>
            </w:rPr>
          </w:pPr>
          <w:hyperlink w:anchor="_Toc162515397" w:history="1">
            <w:r w:rsidR="003C618A" w:rsidRPr="00E4133A">
              <w:rPr>
                <w:rStyle w:val="Hiperpovezava"/>
                <w:noProof/>
              </w:rPr>
              <w:t>1.2 Določila Hišnega reda,</w:t>
            </w:r>
            <w:r w:rsidR="003C618A">
              <w:rPr>
                <w:noProof/>
                <w:webHidden/>
              </w:rPr>
              <w:tab/>
            </w:r>
            <w:r w:rsidR="003C618A">
              <w:rPr>
                <w:noProof/>
                <w:webHidden/>
              </w:rPr>
              <w:fldChar w:fldCharType="begin"/>
            </w:r>
            <w:r w:rsidR="003C618A">
              <w:rPr>
                <w:noProof/>
                <w:webHidden/>
              </w:rPr>
              <w:instrText xml:space="preserve"> PAGEREF _Toc162515397 \h </w:instrText>
            </w:r>
            <w:r w:rsidR="003C618A">
              <w:rPr>
                <w:noProof/>
                <w:webHidden/>
              </w:rPr>
            </w:r>
            <w:r w:rsidR="003C618A">
              <w:rPr>
                <w:noProof/>
                <w:webHidden/>
              </w:rPr>
              <w:fldChar w:fldCharType="separate"/>
            </w:r>
            <w:r w:rsidR="004F7A00">
              <w:rPr>
                <w:noProof/>
                <w:webHidden/>
              </w:rPr>
              <w:t>2</w:t>
            </w:r>
            <w:r w:rsidR="003C618A">
              <w:rPr>
                <w:noProof/>
                <w:webHidden/>
              </w:rPr>
              <w:fldChar w:fldCharType="end"/>
            </w:r>
          </w:hyperlink>
        </w:p>
        <w:p w14:paraId="56466881" w14:textId="61A7A542" w:rsidR="003C618A" w:rsidRDefault="00DC44D9">
          <w:pPr>
            <w:pStyle w:val="Kazalovsebine2"/>
            <w:tabs>
              <w:tab w:val="right" w:leader="dot" w:pos="9060"/>
            </w:tabs>
            <w:rPr>
              <w:rFonts w:eastAsiaTheme="minorEastAsia"/>
              <w:noProof/>
              <w:lang w:eastAsia="sl-SI"/>
            </w:rPr>
          </w:pPr>
          <w:hyperlink w:anchor="_Toc162515398" w:history="1">
            <w:r w:rsidR="003C618A" w:rsidRPr="00E4133A">
              <w:rPr>
                <w:rStyle w:val="Hiperpovezava"/>
                <w:noProof/>
              </w:rPr>
              <w:t>1.3 Uporaba Hišnega reda</w:t>
            </w:r>
            <w:r w:rsidR="003C618A">
              <w:rPr>
                <w:noProof/>
                <w:webHidden/>
              </w:rPr>
              <w:tab/>
            </w:r>
            <w:r w:rsidR="003C618A">
              <w:rPr>
                <w:noProof/>
                <w:webHidden/>
              </w:rPr>
              <w:fldChar w:fldCharType="begin"/>
            </w:r>
            <w:r w:rsidR="003C618A">
              <w:rPr>
                <w:noProof/>
                <w:webHidden/>
              </w:rPr>
              <w:instrText xml:space="preserve"> PAGEREF _Toc162515398 \h </w:instrText>
            </w:r>
            <w:r w:rsidR="003C618A">
              <w:rPr>
                <w:noProof/>
                <w:webHidden/>
              </w:rPr>
            </w:r>
            <w:r w:rsidR="003C618A">
              <w:rPr>
                <w:noProof/>
                <w:webHidden/>
              </w:rPr>
              <w:fldChar w:fldCharType="separate"/>
            </w:r>
            <w:r w:rsidR="004F7A00">
              <w:rPr>
                <w:noProof/>
                <w:webHidden/>
              </w:rPr>
              <w:t>2</w:t>
            </w:r>
            <w:r w:rsidR="003C618A">
              <w:rPr>
                <w:noProof/>
                <w:webHidden/>
              </w:rPr>
              <w:fldChar w:fldCharType="end"/>
            </w:r>
          </w:hyperlink>
        </w:p>
        <w:p w14:paraId="6623F474" w14:textId="5EB4DC2F" w:rsidR="003C618A" w:rsidRDefault="00DC44D9">
          <w:pPr>
            <w:pStyle w:val="Kazalovsebine1"/>
            <w:tabs>
              <w:tab w:val="right" w:leader="dot" w:pos="9060"/>
            </w:tabs>
            <w:rPr>
              <w:rFonts w:eastAsiaTheme="minorEastAsia"/>
              <w:noProof/>
              <w:lang w:eastAsia="sl-SI"/>
            </w:rPr>
          </w:pPr>
          <w:hyperlink w:anchor="_Toc162515399" w:history="1">
            <w:r w:rsidR="003C618A" w:rsidRPr="00E4133A">
              <w:rPr>
                <w:rStyle w:val="Hiperpovezava"/>
                <w:rFonts w:ascii="Arial" w:eastAsiaTheme="majorEastAsia" w:hAnsi="Arial"/>
                <w:b/>
                <w:noProof/>
              </w:rPr>
              <w:t>2. OBMOČJE ŠOLE IN POVRŠINE, KI SODIJO V ŠOLSKI PROSTOR</w:t>
            </w:r>
            <w:r w:rsidR="003C618A">
              <w:rPr>
                <w:noProof/>
                <w:webHidden/>
              </w:rPr>
              <w:tab/>
            </w:r>
            <w:r w:rsidR="003C618A">
              <w:rPr>
                <w:noProof/>
                <w:webHidden/>
              </w:rPr>
              <w:fldChar w:fldCharType="begin"/>
            </w:r>
            <w:r w:rsidR="003C618A">
              <w:rPr>
                <w:noProof/>
                <w:webHidden/>
              </w:rPr>
              <w:instrText xml:space="preserve"> PAGEREF _Toc162515399 \h </w:instrText>
            </w:r>
            <w:r w:rsidR="003C618A">
              <w:rPr>
                <w:noProof/>
                <w:webHidden/>
              </w:rPr>
            </w:r>
            <w:r w:rsidR="003C618A">
              <w:rPr>
                <w:noProof/>
                <w:webHidden/>
              </w:rPr>
              <w:fldChar w:fldCharType="separate"/>
            </w:r>
            <w:r w:rsidR="004F7A00">
              <w:rPr>
                <w:noProof/>
                <w:webHidden/>
              </w:rPr>
              <w:t>2</w:t>
            </w:r>
            <w:r w:rsidR="003C618A">
              <w:rPr>
                <w:noProof/>
                <w:webHidden/>
              </w:rPr>
              <w:fldChar w:fldCharType="end"/>
            </w:r>
          </w:hyperlink>
        </w:p>
        <w:p w14:paraId="0C65ECF2" w14:textId="6C7D695E" w:rsidR="003C618A" w:rsidRDefault="00DC44D9">
          <w:pPr>
            <w:pStyle w:val="Kazalovsebine1"/>
            <w:tabs>
              <w:tab w:val="right" w:leader="dot" w:pos="9060"/>
            </w:tabs>
            <w:rPr>
              <w:rFonts w:eastAsiaTheme="minorEastAsia"/>
              <w:noProof/>
              <w:lang w:eastAsia="sl-SI"/>
            </w:rPr>
          </w:pPr>
          <w:hyperlink w:anchor="_Toc162515400" w:history="1">
            <w:r w:rsidR="003C618A" w:rsidRPr="00E4133A">
              <w:rPr>
                <w:rStyle w:val="Hiperpovezava"/>
                <w:rFonts w:ascii="Arial" w:eastAsiaTheme="majorEastAsia" w:hAnsi="Arial"/>
                <w:b/>
                <w:noProof/>
              </w:rPr>
              <w:t>3. POSLOVNI ČAS IN URADNE URE</w:t>
            </w:r>
            <w:r w:rsidR="003C618A">
              <w:rPr>
                <w:noProof/>
                <w:webHidden/>
              </w:rPr>
              <w:tab/>
            </w:r>
            <w:r w:rsidR="003C618A">
              <w:rPr>
                <w:noProof/>
                <w:webHidden/>
              </w:rPr>
              <w:fldChar w:fldCharType="begin"/>
            </w:r>
            <w:r w:rsidR="003C618A">
              <w:rPr>
                <w:noProof/>
                <w:webHidden/>
              </w:rPr>
              <w:instrText xml:space="preserve"> PAGEREF _Toc162515400 \h </w:instrText>
            </w:r>
            <w:r w:rsidR="003C618A">
              <w:rPr>
                <w:noProof/>
                <w:webHidden/>
              </w:rPr>
            </w:r>
            <w:r w:rsidR="003C618A">
              <w:rPr>
                <w:noProof/>
                <w:webHidden/>
              </w:rPr>
              <w:fldChar w:fldCharType="separate"/>
            </w:r>
            <w:r w:rsidR="004F7A00">
              <w:rPr>
                <w:noProof/>
                <w:webHidden/>
              </w:rPr>
              <w:t>3</w:t>
            </w:r>
            <w:r w:rsidR="003C618A">
              <w:rPr>
                <w:noProof/>
                <w:webHidden/>
              </w:rPr>
              <w:fldChar w:fldCharType="end"/>
            </w:r>
          </w:hyperlink>
        </w:p>
        <w:p w14:paraId="3D3FBB7C" w14:textId="10E7AED9" w:rsidR="003C618A" w:rsidRDefault="00DC44D9">
          <w:pPr>
            <w:pStyle w:val="Kazalovsebine1"/>
            <w:tabs>
              <w:tab w:val="right" w:leader="dot" w:pos="9060"/>
            </w:tabs>
            <w:rPr>
              <w:rFonts w:eastAsiaTheme="minorEastAsia"/>
              <w:noProof/>
              <w:lang w:eastAsia="sl-SI"/>
            </w:rPr>
          </w:pPr>
          <w:hyperlink w:anchor="_Toc162515401" w:history="1">
            <w:r w:rsidR="003C618A" w:rsidRPr="00E4133A">
              <w:rPr>
                <w:rStyle w:val="Hiperpovezava"/>
                <w:rFonts w:ascii="Arial" w:eastAsiaTheme="majorEastAsia" w:hAnsi="Arial"/>
                <w:b/>
                <w:noProof/>
              </w:rPr>
              <w:t>4. UPORABA ŠOLSKEGA PROSTORA</w:t>
            </w:r>
            <w:r w:rsidR="003C618A">
              <w:rPr>
                <w:noProof/>
                <w:webHidden/>
              </w:rPr>
              <w:tab/>
            </w:r>
            <w:r w:rsidR="003C618A">
              <w:rPr>
                <w:noProof/>
                <w:webHidden/>
              </w:rPr>
              <w:fldChar w:fldCharType="begin"/>
            </w:r>
            <w:r w:rsidR="003C618A">
              <w:rPr>
                <w:noProof/>
                <w:webHidden/>
              </w:rPr>
              <w:instrText xml:space="preserve"> PAGEREF _Toc162515401 \h </w:instrText>
            </w:r>
            <w:r w:rsidR="003C618A">
              <w:rPr>
                <w:noProof/>
                <w:webHidden/>
              </w:rPr>
            </w:r>
            <w:r w:rsidR="003C618A">
              <w:rPr>
                <w:noProof/>
                <w:webHidden/>
              </w:rPr>
              <w:fldChar w:fldCharType="separate"/>
            </w:r>
            <w:r w:rsidR="004F7A00">
              <w:rPr>
                <w:noProof/>
                <w:webHidden/>
              </w:rPr>
              <w:t>4</w:t>
            </w:r>
            <w:r w:rsidR="003C618A">
              <w:rPr>
                <w:noProof/>
                <w:webHidden/>
              </w:rPr>
              <w:fldChar w:fldCharType="end"/>
            </w:r>
          </w:hyperlink>
        </w:p>
        <w:p w14:paraId="51084708" w14:textId="556170CA" w:rsidR="003C618A" w:rsidRDefault="00DC44D9">
          <w:pPr>
            <w:pStyle w:val="Kazalovsebine2"/>
            <w:tabs>
              <w:tab w:val="right" w:leader="dot" w:pos="9060"/>
            </w:tabs>
            <w:rPr>
              <w:rFonts w:eastAsiaTheme="minorEastAsia"/>
              <w:noProof/>
              <w:lang w:eastAsia="sl-SI"/>
            </w:rPr>
          </w:pPr>
          <w:hyperlink w:anchor="_Toc162515402" w:history="1">
            <w:r w:rsidR="003C618A" w:rsidRPr="00E4133A">
              <w:rPr>
                <w:rStyle w:val="Hiperpovezava"/>
                <w:rFonts w:ascii="Arial" w:eastAsia="Times New Roman" w:hAnsi="Arial" w:cs="Arial"/>
                <w:b/>
                <w:bCs/>
                <w:iCs/>
                <w:noProof/>
                <w:lang w:eastAsia="sl-SI"/>
              </w:rPr>
              <w:t>Uporaba šolskega prostora</w:t>
            </w:r>
            <w:r w:rsidR="003C618A">
              <w:rPr>
                <w:noProof/>
                <w:webHidden/>
              </w:rPr>
              <w:tab/>
            </w:r>
            <w:r w:rsidR="003C618A">
              <w:rPr>
                <w:noProof/>
                <w:webHidden/>
              </w:rPr>
              <w:fldChar w:fldCharType="begin"/>
            </w:r>
            <w:r w:rsidR="003C618A">
              <w:rPr>
                <w:noProof/>
                <w:webHidden/>
              </w:rPr>
              <w:instrText xml:space="preserve"> PAGEREF _Toc162515402 \h </w:instrText>
            </w:r>
            <w:r w:rsidR="003C618A">
              <w:rPr>
                <w:noProof/>
                <w:webHidden/>
              </w:rPr>
            </w:r>
            <w:r w:rsidR="003C618A">
              <w:rPr>
                <w:noProof/>
                <w:webHidden/>
              </w:rPr>
              <w:fldChar w:fldCharType="separate"/>
            </w:r>
            <w:r w:rsidR="004F7A00">
              <w:rPr>
                <w:noProof/>
                <w:webHidden/>
              </w:rPr>
              <w:t>4</w:t>
            </w:r>
            <w:r w:rsidR="003C618A">
              <w:rPr>
                <w:noProof/>
                <w:webHidden/>
              </w:rPr>
              <w:fldChar w:fldCharType="end"/>
            </w:r>
          </w:hyperlink>
        </w:p>
        <w:p w14:paraId="4599E695" w14:textId="6D9E006E" w:rsidR="003C618A" w:rsidRDefault="00DC44D9">
          <w:pPr>
            <w:pStyle w:val="Kazalovsebine2"/>
            <w:tabs>
              <w:tab w:val="right" w:leader="dot" w:pos="9060"/>
            </w:tabs>
            <w:rPr>
              <w:rFonts w:eastAsiaTheme="minorEastAsia"/>
              <w:noProof/>
              <w:lang w:eastAsia="sl-SI"/>
            </w:rPr>
          </w:pPr>
          <w:hyperlink w:anchor="_Toc162515403" w:history="1">
            <w:r w:rsidR="003C618A" w:rsidRPr="00E4133A">
              <w:rPr>
                <w:rStyle w:val="Hiperpovezava"/>
                <w:rFonts w:ascii="Arial" w:eastAsiaTheme="majorEastAsia" w:hAnsi="Arial"/>
                <w:b/>
                <w:noProof/>
              </w:rPr>
              <w:t>4.1 pravila uporabe šolskega prostora</w:t>
            </w:r>
            <w:r w:rsidR="003C618A">
              <w:rPr>
                <w:noProof/>
                <w:webHidden/>
              </w:rPr>
              <w:tab/>
            </w:r>
            <w:r w:rsidR="003C618A">
              <w:rPr>
                <w:noProof/>
                <w:webHidden/>
              </w:rPr>
              <w:fldChar w:fldCharType="begin"/>
            </w:r>
            <w:r w:rsidR="003C618A">
              <w:rPr>
                <w:noProof/>
                <w:webHidden/>
              </w:rPr>
              <w:instrText xml:space="preserve"> PAGEREF _Toc162515403 \h </w:instrText>
            </w:r>
            <w:r w:rsidR="003C618A">
              <w:rPr>
                <w:noProof/>
                <w:webHidden/>
              </w:rPr>
            </w:r>
            <w:r w:rsidR="003C618A">
              <w:rPr>
                <w:noProof/>
                <w:webHidden/>
              </w:rPr>
              <w:fldChar w:fldCharType="separate"/>
            </w:r>
            <w:r w:rsidR="004F7A00">
              <w:rPr>
                <w:noProof/>
                <w:webHidden/>
              </w:rPr>
              <w:t>4</w:t>
            </w:r>
            <w:r w:rsidR="003C618A">
              <w:rPr>
                <w:noProof/>
                <w:webHidden/>
              </w:rPr>
              <w:fldChar w:fldCharType="end"/>
            </w:r>
          </w:hyperlink>
        </w:p>
        <w:p w14:paraId="3C2FB274" w14:textId="0C368952" w:rsidR="003C618A" w:rsidRDefault="00DC44D9">
          <w:pPr>
            <w:pStyle w:val="Kazalovsebine2"/>
            <w:tabs>
              <w:tab w:val="right" w:leader="dot" w:pos="9060"/>
            </w:tabs>
            <w:rPr>
              <w:rFonts w:eastAsiaTheme="minorEastAsia"/>
              <w:noProof/>
              <w:lang w:eastAsia="sl-SI"/>
            </w:rPr>
          </w:pPr>
          <w:hyperlink w:anchor="_Toc162515404" w:history="1">
            <w:r w:rsidR="003C618A" w:rsidRPr="00E4133A">
              <w:rPr>
                <w:rStyle w:val="Hiperpovezava"/>
                <w:rFonts w:ascii="Arial" w:eastAsia="Times New Roman" w:hAnsi="Arial"/>
                <w:b/>
                <w:noProof/>
                <w:lang w:eastAsia="sl-SI"/>
              </w:rPr>
              <w:t>4.2 Dostop v šolske prostore</w:t>
            </w:r>
            <w:r w:rsidR="003C618A">
              <w:rPr>
                <w:noProof/>
                <w:webHidden/>
              </w:rPr>
              <w:tab/>
            </w:r>
            <w:r w:rsidR="003C618A">
              <w:rPr>
                <w:noProof/>
                <w:webHidden/>
              </w:rPr>
              <w:fldChar w:fldCharType="begin"/>
            </w:r>
            <w:r w:rsidR="003C618A">
              <w:rPr>
                <w:noProof/>
                <w:webHidden/>
              </w:rPr>
              <w:instrText xml:space="preserve"> PAGEREF _Toc162515404 \h </w:instrText>
            </w:r>
            <w:r w:rsidR="003C618A">
              <w:rPr>
                <w:noProof/>
                <w:webHidden/>
              </w:rPr>
            </w:r>
            <w:r w:rsidR="003C618A">
              <w:rPr>
                <w:noProof/>
                <w:webHidden/>
              </w:rPr>
              <w:fldChar w:fldCharType="separate"/>
            </w:r>
            <w:r w:rsidR="004F7A00">
              <w:rPr>
                <w:noProof/>
                <w:webHidden/>
              </w:rPr>
              <w:t>4</w:t>
            </w:r>
            <w:r w:rsidR="003C618A">
              <w:rPr>
                <w:noProof/>
                <w:webHidden/>
              </w:rPr>
              <w:fldChar w:fldCharType="end"/>
            </w:r>
          </w:hyperlink>
        </w:p>
        <w:p w14:paraId="0CDDDB32" w14:textId="3B7887D0" w:rsidR="003C618A" w:rsidRDefault="00DC44D9">
          <w:pPr>
            <w:pStyle w:val="Kazalovsebine1"/>
            <w:tabs>
              <w:tab w:val="right" w:leader="dot" w:pos="9060"/>
            </w:tabs>
            <w:rPr>
              <w:rFonts w:eastAsiaTheme="minorEastAsia"/>
              <w:noProof/>
              <w:lang w:eastAsia="sl-SI"/>
            </w:rPr>
          </w:pPr>
          <w:hyperlink w:anchor="_Toc162515405" w:history="1">
            <w:r w:rsidR="003C618A" w:rsidRPr="00E4133A">
              <w:rPr>
                <w:rStyle w:val="Hiperpovezava"/>
                <w:rFonts w:ascii="Arial" w:eastAsiaTheme="majorEastAsia" w:hAnsi="Arial"/>
                <w:b/>
                <w:noProof/>
              </w:rPr>
              <w:t>5. ORGANIZACIJA NADZORA</w:t>
            </w:r>
            <w:r w:rsidR="003C618A">
              <w:rPr>
                <w:noProof/>
                <w:webHidden/>
              </w:rPr>
              <w:tab/>
            </w:r>
            <w:r w:rsidR="003C618A">
              <w:rPr>
                <w:noProof/>
                <w:webHidden/>
              </w:rPr>
              <w:fldChar w:fldCharType="begin"/>
            </w:r>
            <w:r w:rsidR="003C618A">
              <w:rPr>
                <w:noProof/>
                <w:webHidden/>
              </w:rPr>
              <w:instrText xml:space="preserve"> PAGEREF _Toc162515405 \h </w:instrText>
            </w:r>
            <w:r w:rsidR="003C618A">
              <w:rPr>
                <w:noProof/>
                <w:webHidden/>
              </w:rPr>
            </w:r>
            <w:r w:rsidR="003C618A">
              <w:rPr>
                <w:noProof/>
                <w:webHidden/>
              </w:rPr>
              <w:fldChar w:fldCharType="separate"/>
            </w:r>
            <w:r w:rsidR="004F7A00">
              <w:rPr>
                <w:noProof/>
                <w:webHidden/>
              </w:rPr>
              <w:t>5</w:t>
            </w:r>
            <w:r w:rsidR="003C618A">
              <w:rPr>
                <w:noProof/>
                <w:webHidden/>
              </w:rPr>
              <w:fldChar w:fldCharType="end"/>
            </w:r>
          </w:hyperlink>
        </w:p>
        <w:p w14:paraId="362EB27B" w14:textId="689DF72A" w:rsidR="003C618A" w:rsidRDefault="00DC44D9">
          <w:pPr>
            <w:pStyle w:val="Kazalovsebine1"/>
            <w:tabs>
              <w:tab w:val="right" w:leader="dot" w:pos="9060"/>
            </w:tabs>
            <w:rPr>
              <w:rFonts w:eastAsiaTheme="minorEastAsia"/>
              <w:noProof/>
              <w:lang w:eastAsia="sl-SI"/>
            </w:rPr>
          </w:pPr>
          <w:hyperlink w:anchor="_Toc162515406" w:history="1">
            <w:r w:rsidR="003C618A" w:rsidRPr="00E4133A">
              <w:rPr>
                <w:rStyle w:val="Hiperpovezava"/>
                <w:rFonts w:ascii="Arial" w:eastAsiaTheme="majorEastAsia" w:hAnsi="Arial"/>
                <w:b/>
                <w:noProof/>
              </w:rPr>
              <w:t>6. UKREPI ZA ZAGOTAVLJANJE VARNOSTI</w:t>
            </w:r>
            <w:r w:rsidR="003C618A">
              <w:rPr>
                <w:noProof/>
                <w:webHidden/>
              </w:rPr>
              <w:tab/>
            </w:r>
            <w:r w:rsidR="003C618A">
              <w:rPr>
                <w:noProof/>
                <w:webHidden/>
              </w:rPr>
              <w:fldChar w:fldCharType="begin"/>
            </w:r>
            <w:r w:rsidR="003C618A">
              <w:rPr>
                <w:noProof/>
                <w:webHidden/>
              </w:rPr>
              <w:instrText xml:space="preserve"> PAGEREF _Toc162515406 \h </w:instrText>
            </w:r>
            <w:r w:rsidR="003C618A">
              <w:rPr>
                <w:noProof/>
                <w:webHidden/>
              </w:rPr>
            </w:r>
            <w:r w:rsidR="003C618A">
              <w:rPr>
                <w:noProof/>
                <w:webHidden/>
              </w:rPr>
              <w:fldChar w:fldCharType="separate"/>
            </w:r>
            <w:r w:rsidR="004F7A00">
              <w:rPr>
                <w:noProof/>
                <w:webHidden/>
              </w:rPr>
              <w:t>5</w:t>
            </w:r>
            <w:r w:rsidR="003C618A">
              <w:rPr>
                <w:noProof/>
                <w:webHidden/>
              </w:rPr>
              <w:fldChar w:fldCharType="end"/>
            </w:r>
          </w:hyperlink>
        </w:p>
        <w:p w14:paraId="3881DDB1" w14:textId="5ADB4C15" w:rsidR="003C618A" w:rsidRDefault="00DC44D9">
          <w:pPr>
            <w:pStyle w:val="Kazalovsebine1"/>
            <w:tabs>
              <w:tab w:val="right" w:leader="dot" w:pos="9060"/>
            </w:tabs>
            <w:rPr>
              <w:rFonts w:eastAsiaTheme="minorEastAsia"/>
              <w:noProof/>
              <w:lang w:eastAsia="sl-SI"/>
            </w:rPr>
          </w:pPr>
          <w:hyperlink w:anchor="_Toc162515407" w:history="1">
            <w:r w:rsidR="003C618A" w:rsidRPr="00E4133A">
              <w:rPr>
                <w:rStyle w:val="Hiperpovezava"/>
                <w:rFonts w:ascii="Arial" w:eastAsiaTheme="majorEastAsia" w:hAnsi="Arial"/>
                <w:b/>
                <w:noProof/>
              </w:rPr>
              <w:t>7. INFORMIRANJE UČENCEV, STARŠEV IN ZAPOSLENIH</w:t>
            </w:r>
            <w:r w:rsidR="003C618A">
              <w:rPr>
                <w:noProof/>
                <w:webHidden/>
              </w:rPr>
              <w:tab/>
            </w:r>
            <w:r w:rsidR="003C618A">
              <w:rPr>
                <w:noProof/>
                <w:webHidden/>
              </w:rPr>
              <w:fldChar w:fldCharType="begin"/>
            </w:r>
            <w:r w:rsidR="003C618A">
              <w:rPr>
                <w:noProof/>
                <w:webHidden/>
              </w:rPr>
              <w:instrText xml:space="preserve"> PAGEREF _Toc162515407 \h </w:instrText>
            </w:r>
            <w:r w:rsidR="003C618A">
              <w:rPr>
                <w:noProof/>
                <w:webHidden/>
              </w:rPr>
            </w:r>
            <w:r w:rsidR="003C618A">
              <w:rPr>
                <w:noProof/>
                <w:webHidden/>
              </w:rPr>
              <w:fldChar w:fldCharType="separate"/>
            </w:r>
            <w:r w:rsidR="004F7A00">
              <w:rPr>
                <w:noProof/>
                <w:webHidden/>
              </w:rPr>
              <w:t>6</w:t>
            </w:r>
            <w:r w:rsidR="003C618A">
              <w:rPr>
                <w:noProof/>
                <w:webHidden/>
              </w:rPr>
              <w:fldChar w:fldCharType="end"/>
            </w:r>
          </w:hyperlink>
        </w:p>
        <w:p w14:paraId="6922B44D" w14:textId="40C57FC2" w:rsidR="003C618A" w:rsidRDefault="00DC44D9">
          <w:pPr>
            <w:pStyle w:val="Kazalovsebine1"/>
            <w:tabs>
              <w:tab w:val="right" w:leader="dot" w:pos="9060"/>
            </w:tabs>
            <w:rPr>
              <w:rFonts w:eastAsiaTheme="minorEastAsia"/>
              <w:noProof/>
              <w:lang w:eastAsia="sl-SI"/>
            </w:rPr>
          </w:pPr>
          <w:hyperlink w:anchor="_Toc162515408" w:history="1">
            <w:r w:rsidR="003C618A" w:rsidRPr="00E4133A">
              <w:rPr>
                <w:rStyle w:val="Hiperpovezava"/>
                <w:rFonts w:ascii="Arial" w:eastAsiaTheme="majorEastAsia" w:hAnsi="Arial"/>
                <w:b/>
                <w:noProof/>
              </w:rPr>
              <w:t>8. VZDRŽEVANJE REDA IN ČISTOČE ŠOLSKIH PROSTOROV</w:t>
            </w:r>
            <w:r w:rsidR="003C618A">
              <w:rPr>
                <w:noProof/>
                <w:webHidden/>
              </w:rPr>
              <w:tab/>
            </w:r>
            <w:r w:rsidR="003C618A">
              <w:rPr>
                <w:noProof/>
                <w:webHidden/>
              </w:rPr>
              <w:fldChar w:fldCharType="begin"/>
            </w:r>
            <w:r w:rsidR="003C618A">
              <w:rPr>
                <w:noProof/>
                <w:webHidden/>
              </w:rPr>
              <w:instrText xml:space="preserve"> PAGEREF _Toc162515408 \h </w:instrText>
            </w:r>
            <w:r w:rsidR="003C618A">
              <w:rPr>
                <w:noProof/>
                <w:webHidden/>
              </w:rPr>
            </w:r>
            <w:r w:rsidR="003C618A">
              <w:rPr>
                <w:noProof/>
                <w:webHidden/>
              </w:rPr>
              <w:fldChar w:fldCharType="separate"/>
            </w:r>
            <w:r w:rsidR="004F7A00">
              <w:rPr>
                <w:noProof/>
                <w:webHidden/>
              </w:rPr>
              <w:t>7</w:t>
            </w:r>
            <w:r w:rsidR="003C618A">
              <w:rPr>
                <w:noProof/>
                <w:webHidden/>
              </w:rPr>
              <w:fldChar w:fldCharType="end"/>
            </w:r>
          </w:hyperlink>
        </w:p>
        <w:p w14:paraId="736BE87A" w14:textId="1C8B8F79" w:rsidR="003C618A" w:rsidRDefault="00DC44D9">
          <w:pPr>
            <w:pStyle w:val="Kazalovsebine2"/>
            <w:tabs>
              <w:tab w:val="right" w:leader="dot" w:pos="9060"/>
            </w:tabs>
            <w:rPr>
              <w:rFonts w:eastAsiaTheme="minorEastAsia"/>
              <w:noProof/>
              <w:lang w:eastAsia="sl-SI"/>
            </w:rPr>
          </w:pPr>
          <w:hyperlink w:anchor="_Toc162515409" w:history="1">
            <w:r w:rsidR="003C618A" w:rsidRPr="00E4133A">
              <w:rPr>
                <w:rStyle w:val="Hiperpovezava"/>
                <w:rFonts w:ascii="Arial" w:eastAsia="Times New Roman" w:hAnsi="Arial" w:cs="Arial"/>
                <w:b/>
                <w:bCs/>
                <w:iCs/>
                <w:noProof/>
                <w:lang w:eastAsia="sl-SI"/>
              </w:rPr>
              <w:t>8.1 Vzdrževanje šolskega prostora</w:t>
            </w:r>
            <w:r w:rsidR="003C618A">
              <w:rPr>
                <w:noProof/>
                <w:webHidden/>
              </w:rPr>
              <w:tab/>
            </w:r>
            <w:r w:rsidR="003C618A">
              <w:rPr>
                <w:noProof/>
                <w:webHidden/>
              </w:rPr>
              <w:fldChar w:fldCharType="begin"/>
            </w:r>
            <w:r w:rsidR="003C618A">
              <w:rPr>
                <w:noProof/>
                <w:webHidden/>
              </w:rPr>
              <w:instrText xml:space="preserve"> PAGEREF _Toc162515409 \h </w:instrText>
            </w:r>
            <w:r w:rsidR="003C618A">
              <w:rPr>
                <w:noProof/>
                <w:webHidden/>
              </w:rPr>
            </w:r>
            <w:r w:rsidR="003C618A">
              <w:rPr>
                <w:noProof/>
                <w:webHidden/>
              </w:rPr>
              <w:fldChar w:fldCharType="separate"/>
            </w:r>
            <w:r w:rsidR="004F7A00">
              <w:rPr>
                <w:noProof/>
                <w:webHidden/>
              </w:rPr>
              <w:t>7</w:t>
            </w:r>
            <w:r w:rsidR="003C618A">
              <w:rPr>
                <w:noProof/>
                <w:webHidden/>
              </w:rPr>
              <w:fldChar w:fldCharType="end"/>
            </w:r>
          </w:hyperlink>
        </w:p>
        <w:p w14:paraId="0DC28FDA" w14:textId="2CBBD47F" w:rsidR="003C618A" w:rsidRDefault="00DC44D9">
          <w:pPr>
            <w:pStyle w:val="Kazalovsebine2"/>
            <w:tabs>
              <w:tab w:val="right" w:leader="dot" w:pos="9060"/>
            </w:tabs>
            <w:rPr>
              <w:rFonts w:eastAsiaTheme="minorEastAsia"/>
              <w:noProof/>
              <w:lang w:eastAsia="sl-SI"/>
            </w:rPr>
          </w:pPr>
          <w:hyperlink w:anchor="_Toc162515410" w:history="1">
            <w:r w:rsidR="003C618A" w:rsidRPr="00E4133A">
              <w:rPr>
                <w:rStyle w:val="Hiperpovezava"/>
                <w:rFonts w:ascii="Arial" w:eastAsia="Times New Roman" w:hAnsi="Arial" w:cs="Arial"/>
                <w:b/>
                <w:bCs/>
                <w:iCs/>
                <w:noProof/>
                <w:lang w:eastAsia="sl-SI"/>
              </w:rPr>
              <w:t>8.2 Skrb za čisto in urejeno okolje:</w:t>
            </w:r>
            <w:r w:rsidR="003C618A">
              <w:rPr>
                <w:noProof/>
                <w:webHidden/>
              </w:rPr>
              <w:tab/>
            </w:r>
            <w:r w:rsidR="003C618A">
              <w:rPr>
                <w:noProof/>
                <w:webHidden/>
              </w:rPr>
              <w:fldChar w:fldCharType="begin"/>
            </w:r>
            <w:r w:rsidR="003C618A">
              <w:rPr>
                <w:noProof/>
                <w:webHidden/>
              </w:rPr>
              <w:instrText xml:space="preserve"> PAGEREF _Toc162515410 \h </w:instrText>
            </w:r>
            <w:r w:rsidR="003C618A">
              <w:rPr>
                <w:noProof/>
                <w:webHidden/>
              </w:rPr>
            </w:r>
            <w:r w:rsidR="003C618A">
              <w:rPr>
                <w:noProof/>
                <w:webHidden/>
              </w:rPr>
              <w:fldChar w:fldCharType="separate"/>
            </w:r>
            <w:r w:rsidR="004F7A00">
              <w:rPr>
                <w:noProof/>
                <w:webHidden/>
              </w:rPr>
              <w:t>7</w:t>
            </w:r>
            <w:r w:rsidR="003C618A">
              <w:rPr>
                <w:noProof/>
                <w:webHidden/>
              </w:rPr>
              <w:fldChar w:fldCharType="end"/>
            </w:r>
          </w:hyperlink>
        </w:p>
        <w:p w14:paraId="0F62A096" w14:textId="7C1557A9" w:rsidR="00CA7593" w:rsidRDefault="00CA7593">
          <w:r>
            <w:rPr>
              <w:b/>
              <w:bCs/>
            </w:rPr>
            <w:fldChar w:fldCharType="end"/>
          </w:r>
        </w:p>
      </w:sdtContent>
    </w:sdt>
    <w:p w14:paraId="69C18C4B" w14:textId="1B94161D" w:rsidR="008F00DB" w:rsidRPr="008F00DB" w:rsidRDefault="008F00DB" w:rsidP="008F00D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1301A46" w14:textId="77777777" w:rsidR="008F00DB" w:rsidRPr="008F00DB" w:rsidRDefault="008F00DB" w:rsidP="008F00D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D6CC106" w14:textId="77777777" w:rsidR="008F00DB" w:rsidRPr="008F00DB" w:rsidRDefault="008F00DB" w:rsidP="008F00DB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0035FBF8" w14:textId="05C26CEC" w:rsidR="008F00DB" w:rsidRPr="008F00DB" w:rsidRDefault="008F00DB" w:rsidP="008F00DB">
      <w:pPr>
        <w:spacing w:after="0" w:line="240" w:lineRule="auto"/>
        <w:jc w:val="both"/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sl-SI"/>
        </w:rPr>
      </w:pPr>
      <w:r w:rsidRPr="008F00DB"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sl-SI"/>
        </w:rPr>
        <w:t xml:space="preserve">V skladu z </w:t>
      </w:r>
      <w:smartTag w:uri="urn:schemas-microsoft-com:office:smarttags" w:element="metricconverter">
        <w:smartTagPr>
          <w:attr w:name="ProductID" w:val="31. a"/>
        </w:smartTagPr>
        <w:r w:rsidRPr="008F00DB">
          <w:rPr>
            <w:rFonts w:ascii="Arial" w:eastAsia="Times New Roman" w:hAnsi="Arial" w:cs="Arial"/>
            <w:noProof/>
            <w:color w:val="000000" w:themeColor="text1"/>
            <w:sz w:val="24"/>
            <w:szCs w:val="24"/>
            <w:lang w:eastAsia="sl-SI"/>
          </w:rPr>
          <w:t>31. a</w:t>
        </w:r>
      </w:smartTag>
      <w:r w:rsidRPr="008F00DB"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sl-SI"/>
        </w:rPr>
        <w:t xml:space="preserve"> členom Zakona o osnovni šol</w:t>
      </w:r>
      <w:r w:rsidRPr="008F00DB">
        <w:rPr>
          <w:rFonts w:ascii="Arial" w:eastAsia="Times New Roman" w:hAnsi="Arial" w:cs="Arial"/>
          <w:noProof/>
          <w:color w:val="000000" w:themeColor="text1"/>
          <w:sz w:val="24"/>
          <w:szCs w:val="24"/>
          <w:shd w:val="clear" w:color="auto" w:fill="FFFFFF"/>
          <w:lang w:eastAsia="sl-SI"/>
        </w:rPr>
        <w:t xml:space="preserve"> (Uradni list RS, št. 81/06 - uradno prečiščeno besedilo, 102/07, 107/10, 87/11, 40/12 - ZUJF, 63/13, 46/16 - ZOFVI-K, 49/16 - popr.</w:t>
      </w:r>
      <w:r w:rsidRPr="008F00DB">
        <w:rPr>
          <w:rFonts w:ascii="Arial" w:eastAsia="Times New Roman" w:hAnsi="Arial" w:cs="Arial"/>
          <w:color w:val="000000" w:themeColor="text1"/>
          <w:kern w:val="2"/>
          <w:sz w:val="24"/>
          <w:szCs w:val="24"/>
          <w:shd w:val="clear" w:color="auto" w:fill="FFFFFF"/>
        </w:rPr>
        <w:t>, 76/23</w:t>
      </w:r>
      <w:r w:rsidRPr="008F00DB">
        <w:rPr>
          <w:rFonts w:ascii="Arial" w:eastAsia="Times New Roman" w:hAnsi="Arial" w:cs="Arial"/>
          <w:noProof/>
          <w:color w:val="000000" w:themeColor="text1"/>
          <w:sz w:val="24"/>
          <w:szCs w:val="24"/>
          <w:shd w:val="clear" w:color="auto" w:fill="FFFFFF"/>
          <w:lang w:eastAsia="sl-SI"/>
        </w:rPr>
        <w:t>)</w:t>
      </w:r>
      <w:r w:rsidRPr="008F00DB"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sl-SI"/>
        </w:rPr>
        <w:t>,</w:t>
      </w:r>
      <w:r w:rsidRPr="008F00DB">
        <w:rPr>
          <w:rFonts w:ascii="Arial" w:eastAsia="Times New Roman" w:hAnsi="Arial" w:cs="Arial"/>
          <w:bCs/>
          <w:noProof/>
          <w:color w:val="000000" w:themeColor="text1"/>
          <w:sz w:val="24"/>
          <w:szCs w:val="24"/>
          <w:lang w:eastAsia="sl-SI"/>
        </w:rPr>
        <w:t xml:space="preserve"> </w:t>
      </w:r>
      <w:r w:rsidR="008379EE"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sl-SI"/>
        </w:rPr>
        <w:t>mnenjem Sveta staršev II. o</w:t>
      </w:r>
      <w:r w:rsidRPr="008F00DB"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sl-SI"/>
        </w:rPr>
        <w:t xml:space="preserve">snovne šole Žalec z </w:t>
      </w:r>
      <w:r w:rsidRPr="008379EE"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sl-SI"/>
        </w:rPr>
        <w:t xml:space="preserve">dne </w:t>
      </w:r>
      <w:r w:rsidR="008379EE" w:rsidRPr="008379EE"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sl-SI"/>
        </w:rPr>
        <w:t>4. 6.</w:t>
      </w:r>
      <w:r w:rsidRPr="008379EE"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sl-SI"/>
        </w:rPr>
        <w:t xml:space="preserve"> 2024, </w:t>
      </w:r>
      <w:r w:rsidR="008379EE" w:rsidRPr="008379EE"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sl-SI"/>
        </w:rPr>
        <w:t xml:space="preserve">mnenjem učiteljskega zbora II. osnovne šole Žalec z dne </w:t>
      </w:r>
      <w:r w:rsidR="006B5244"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sl-SI"/>
        </w:rPr>
        <w:t>1</w:t>
      </w:r>
      <w:r w:rsidR="008379EE" w:rsidRPr="008379EE"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sl-SI"/>
        </w:rPr>
        <w:t xml:space="preserve">. </w:t>
      </w:r>
      <w:r w:rsidR="006B5244"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sl-SI"/>
        </w:rPr>
        <w:t>7</w:t>
      </w:r>
      <w:r w:rsidR="008379EE" w:rsidRPr="008379EE"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sl-SI"/>
        </w:rPr>
        <w:t>. 2024 je ravnateljica</w:t>
      </w:r>
      <w:r w:rsidR="008379EE"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sl-SI"/>
        </w:rPr>
        <w:t xml:space="preserve"> II. o</w:t>
      </w:r>
      <w:r w:rsidRPr="008F00DB"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sl-SI"/>
        </w:rPr>
        <w:t xml:space="preserve">snovne šole Žalec (v nadaljevanju: II. OŠ Žalec) </w:t>
      </w:r>
      <w:r w:rsidRPr="008379EE">
        <w:rPr>
          <w:rFonts w:ascii="Arial" w:eastAsia="Times New Roman" w:hAnsi="Arial" w:cs="Arial"/>
          <w:noProof/>
          <w:color w:val="000000" w:themeColor="text1"/>
          <w:sz w:val="24"/>
          <w:szCs w:val="24"/>
          <w:shd w:val="clear" w:color="auto" w:fill="FFFFFF" w:themeFill="background1"/>
          <w:lang w:eastAsia="sl-SI"/>
        </w:rPr>
        <w:t xml:space="preserve">dne </w:t>
      </w:r>
      <w:r w:rsidR="008379EE" w:rsidRPr="008379EE">
        <w:rPr>
          <w:rFonts w:ascii="Arial" w:eastAsia="Times New Roman" w:hAnsi="Arial" w:cs="Arial"/>
          <w:noProof/>
          <w:color w:val="000000" w:themeColor="text1"/>
          <w:sz w:val="24"/>
          <w:szCs w:val="24"/>
          <w:shd w:val="clear" w:color="auto" w:fill="FFFFFF" w:themeFill="background1"/>
          <w:lang w:eastAsia="sl-SI"/>
        </w:rPr>
        <w:t>29. 8.</w:t>
      </w:r>
      <w:r w:rsidRPr="008379EE">
        <w:rPr>
          <w:rFonts w:ascii="Arial" w:eastAsia="Times New Roman" w:hAnsi="Arial" w:cs="Arial"/>
          <w:noProof/>
          <w:color w:val="000000" w:themeColor="text1"/>
          <w:sz w:val="24"/>
          <w:szCs w:val="24"/>
          <w:shd w:val="clear" w:color="auto" w:fill="FFFFFF" w:themeFill="background1"/>
          <w:lang w:eastAsia="sl-SI"/>
        </w:rPr>
        <w:t xml:space="preserve"> 2024</w:t>
      </w:r>
      <w:r w:rsidRPr="008F00DB"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sl-SI"/>
        </w:rPr>
        <w:t xml:space="preserve"> sprejela</w:t>
      </w:r>
    </w:p>
    <w:p w14:paraId="32100514" w14:textId="77777777" w:rsidR="008F00DB" w:rsidRPr="008F00DB" w:rsidRDefault="008F00DB" w:rsidP="008F00DB">
      <w:pPr>
        <w:spacing w:after="0" w:line="240" w:lineRule="auto"/>
        <w:jc w:val="both"/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sl-SI"/>
        </w:rPr>
      </w:pPr>
    </w:p>
    <w:p w14:paraId="2B9F9BA6" w14:textId="77777777" w:rsidR="008F00DB" w:rsidRPr="008F00DB" w:rsidRDefault="008F00DB" w:rsidP="008F00DB">
      <w:pPr>
        <w:spacing w:after="0" w:line="240" w:lineRule="auto"/>
        <w:jc w:val="both"/>
        <w:rPr>
          <w:rFonts w:ascii="Arial" w:eastAsia="Times New Roman" w:hAnsi="Arial" w:cs="Arial"/>
          <w:noProof/>
          <w:color w:val="FF0000"/>
          <w:sz w:val="24"/>
          <w:szCs w:val="24"/>
          <w:lang w:eastAsia="sl-SI"/>
        </w:rPr>
      </w:pPr>
    </w:p>
    <w:p w14:paraId="3792CFEF" w14:textId="77777777" w:rsidR="00C22413" w:rsidRDefault="00C22413" w:rsidP="008F00DB">
      <w:pPr>
        <w:spacing w:after="0" w:line="276" w:lineRule="auto"/>
        <w:jc w:val="center"/>
        <w:rPr>
          <w:rFonts w:ascii="Arial" w:eastAsia="Times New Roman" w:hAnsi="Arial" w:cs="Arial"/>
          <w:noProof/>
          <w:sz w:val="24"/>
          <w:szCs w:val="24"/>
          <w:lang w:eastAsia="sl-SI"/>
        </w:rPr>
      </w:pPr>
    </w:p>
    <w:p w14:paraId="2719E31E" w14:textId="77777777" w:rsidR="00C22413" w:rsidRDefault="00C22413" w:rsidP="008F00DB">
      <w:pPr>
        <w:spacing w:after="0" w:line="276" w:lineRule="auto"/>
        <w:jc w:val="center"/>
        <w:rPr>
          <w:rFonts w:ascii="Arial" w:eastAsia="Times New Roman" w:hAnsi="Arial" w:cs="Arial"/>
          <w:noProof/>
          <w:sz w:val="24"/>
          <w:szCs w:val="24"/>
          <w:lang w:eastAsia="sl-SI"/>
        </w:rPr>
      </w:pPr>
    </w:p>
    <w:p w14:paraId="2F1A46B9" w14:textId="77777777" w:rsidR="00C22413" w:rsidRDefault="00C22413" w:rsidP="008F00DB">
      <w:pPr>
        <w:spacing w:after="0" w:line="276" w:lineRule="auto"/>
        <w:jc w:val="center"/>
        <w:rPr>
          <w:rFonts w:ascii="Arial" w:eastAsia="Times New Roman" w:hAnsi="Arial" w:cs="Arial"/>
          <w:noProof/>
          <w:sz w:val="24"/>
          <w:szCs w:val="24"/>
          <w:lang w:eastAsia="sl-SI"/>
        </w:rPr>
      </w:pPr>
    </w:p>
    <w:p w14:paraId="189CAA2A" w14:textId="77777777" w:rsidR="00C22413" w:rsidRDefault="00C22413" w:rsidP="008F00DB">
      <w:pPr>
        <w:spacing w:after="0" w:line="276" w:lineRule="auto"/>
        <w:jc w:val="center"/>
        <w:rPr>
          <w:rFonts w:ascii="Arial" w:eastAsia="Times New Roman" w:hAnsi="Arial" w:cs="Arial"/>
          <w:noProof/>
          <w:sz w:val="24"/>
          <w:szCs w:val="24"/>
          <w:lang w:eastAsia="sl-SI"/>
        </w:rPr>
      </w:pPr>
    </w:p>
    <w:p w14:paraId="1879F91D" w14:textId="77777777" w:rsidR="00C22413" w:rsidRDefault="00C22413" w:rsidP="008F00DB">
      <w:pPr>
        <w:spacing w:after="0" w:line="276" w:lineRule="auto"/>
        <w:jc w:val="center"/>
        <w:rPr>
          <w:rFonts w:ascii="Arial" w:eastAsia="Times New Roman" w:hAnsi="Arial" w:cs="Arial"/>
          <w:noProof/>
          <w:sz w:val="24"/>
          <w:szCs w:val="24"/>
          <w:lang w:eastAsia="sl-SI"/>
        </w:rPr>
      </w:pPr>
    </w:p>
    <w:p w14:paraId="05C52910" w14:textId="77777777" w:rsidR="00C22413" w:rsidRDefault="00C22413" w:rsidP="008F00DB">
      <w:pPr>
        <w:spacing w:after="0" w:line="276" w:lineRule="auto"/>
        <w:jc w:val="center"/>
        <w:rPr>
          <w:rFonts w:ascii="Arial" w:eastAsia="Times New Roman" w:hAnsi="Arial" w:cs="Arial"/>
          <w:noProof/>
          <w:sz w:val="24"/>
          <w:szCs w:val="24"/>
          <w:lang w:eastAsia="sl-SI"/>
        </w:rPr>
      </w:pPr>
    </w:p>
    <w:p w14:paraId="2522E6D4" w14:textId="1A568F53" w:rsidR="008F00DB" w:rsidRPr="008F00DB" w:rsidRDefault="008F00DB" w:rsidP="008F00DB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F00DB">
        <w:rPr>
          <w:rFonts w:ascii="Arial" w:eastAsia="Times New Roman" w:hAnsi="Arial" w:cs="Arial"/>
          <w:noProof/>
          <w:sz w:val="24"/>
          <w:szCs w:val="24"/>
          <w:lang w:eastAsia="sl-SI"/>
        </w:rPr>
        <w:lastRenderedPageBreak/>
        <w:t xml:space="preserve"> </w:t>
      </w:r>
      <w:r w:rsidRPr="008F00DB">
        <w:rPr>
          <w:rFonts w:ascii="Arial" w:eastAsia="Times New Roman" w:hAnsi="Arial" w:cs="Arial"/>
          <w:b/>
          <w:sz w:val="24"/>
          <w:szCs w:val="24"/>
        </w:rPr>
        <w:t xml:space="preserve">HIŠNI RED </w:t>
      </w:r>
    </w:p>
    <w:p w14:paraId="46FE1D58" w14:textId="77777777" w:rsidR="008F00DB" w:rsidRPr="008F00DB" w:rsidRDefault="008F00DB" w:rsidP="008F00DB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F00DB">
        <w:rPr>
          <w:rFonts w:ascii="Arial" w:eastAsia="Times New Roman" w:hAnsi="Arial" w:cs="Arial"/>
          <w:b/>
          <w:sz w:val="24"/>
          <w:szCs w:val="24"/>
        </w:rPr>
        <w:t>II. OŠ ŽALEC</w:t>
      </w:r>
    </w:p>
    <w:p w14:paraId="1DB89A01" w14:textId="77777777" w:rsidR="008F00DB" w:rsidRPr="008F00DB" w:rsidRDefault="008F00DB" w:rsidP="008F00DB">
      <w:p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eastAsia="sl-SI"/>
        </w:rPr>
      </w:pPr>
    </w:p>
    <w:p w14:paraId="4DF8D475" w14:textId="77777777" w:rsidR="008F00DB" w:rsidRPr="008F00DB" w:rsidRDefault="008F00DB" w:rsidP="008F00DB">
      <w:pPr>
        <w:spacing w:after="0" w:line="240" w:lineRule="auto"/>
        <w:jc w:val="both"/>
        <w:rPr>
          <w:rFonts w:ascii="Arial" w:eastAsia="Times New Roman" w:hAnsi="Arial" w:cs="Arial"/>
          <w:strike/>
          <w:color w:val="FF0000"/>
          <w:sz w:val="24"/>
          <w:szCs w:val="24"/>
        </w:rPr>
      </w:pPr>
    </w:p>
    <w:p w14:paraId="5DFB59E7" w14:textId="77777777" w:rsidR="008F00DB" w:rsidRPr="008F00DB" w:rsidRDefault="008F00DB" w:rsidP="008F00D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  <w:r w:rsidRPr="008F00DB"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sl-SI"/>
        </w:rPr>
        <w:t>II. OŠ Žalec določa s Hišnim redom vprašanja, pomembna za nemoteno življenje in delo v šoli, in sicer:</w:t>
      </w:r>
      <w:r w:rsidRPr="008F00DB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 </w:t>
      </w:r>
    </w:p>
    <w:p w14:paraId="0EB4E51D" w14:textId="77777777" w:rsidR="008F00DB" w:rsidRPr="008F00DB" w:rsidRDefault="008F00DB" w:rsidP="008F00DB">
      <w:pPr>
        <w:spacing w:after="0" w:line="240" w:lineRule="auto"/>
        <w:ind w:left="15" w:right="15" w:hanging="15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</w:p>
    <w:p w14:paraId="4CC6361E" w14:textId="77777777" w:rsidR="008F00DB" w:rsidRPr="008F00DB" w:rsidRDefault="008F00DB" w:rsidP="008F00DB">
      <w:pPr>
        <w:spacing w:after="0" w:line="240" w:lineRule="auto"/>
        <w:ind w:left="15" w:right="15" w:hanging="15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</w:pPr>
      <w:r w:rsidRPr="008F00D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  <w:t xml:space="preserve">      1.   splošne določbe</w:t>
      </w:r>
    </w:p>
    <w:p w14:paraId="6B16F9A8" w14:textId="77777777" w:rsidR="008F00DB" w:rsidRPr="008F00DB" w:rsidRDefault="008F00DB" w:rsidP="008F00DB">
      <w:pPr>
        <w:spacing w:after="0" w:line="240" w:lineRule="auto"/>
        <w:ind w:right="15" w:firstLine="399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</w:pPr>
      <w:r w:rsidRPr="008F00D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  <w:t xml:space="preserve">2.  območje šole in površine, ki sodijo v šolski prostor </w:t>
      </w:r>
    </w:p>
    <w:p w14:paraId="6B749D49" w14:textId="77777777" w:rsidR="008F00DB" w:rsidRPr="008F00DB" w:rsidRDefault="008F00DB" w:rsidP="008F00DB">
      <w:pPr>
        <w:spacing w:after="0" w:line="240" w:lineRule="auto"/>
        <w:ind w:right="15" w:firstLine="399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</w:pPr>
      <w:r w:rsidRPr="008F00D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  <w:t xml:space="preserve">3.  poslovni čas in uradne ure </w:t>
      </w:r>
    </w:p>
    <w:p w14:paraId="73C2F214" w14:textId="77777777" w:rsidR="008F00DB" w:rsidRPr="008F00DB" w:rsidRDefault="008F00DB" w:rsidP="008F00DB">
      <w:pPr>
        <w:spacing w:after="0" w:line="240" w:lineRule="auto"/>
        <w:ind w:right="15" w:firstLine="399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</w:pPr>
      <w:r w:rsidRPr="008F00D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  <w:t>4.  uporaba šolskega prostora</w:t>
      </w:r>
    </w:p>
    <w:p w14:paraId="18CDCD26" w14:textId="77777777" w:rsidR="008F00DB" w:rsidRPr="008F00DB" w:rsidRDefault="008F00DB" w:rsidP="008F00DB">
      <w:pPr>
        <w:spacing w:after="0" w:line="240" w:lineRule="auto"/>
        <w:ind w:right="15" w:firstLine="399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</w:pPr>
      <w:r w:rsidRPr="008F00D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  <w:t xml:space="preserve">5.  organizacija nadzora </w:t>
      </w:r>
    </w:p>
    <w:p w14:paraId="2A43E33A" w14:textId="77777777" w:rsidR="008F00DB" w:rsidRPr="008F00DB" w:rsidRDefault="008F00DB" w:rsidP="008F00DB">
      <w:pPr>
        <w:spacing w:after="0" w:line="240" w:lineRule="auto"/>
        <w:ind w:right="15" w:firstLine="399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</w:pPr>
      <w:r w:rsidRPr="008F00D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  <w:t xml:space="preserve">6.  ukrepi za zagotavljanje varnosti </w:t>
      </w:r>
    </w:p>
    <w:p w14:paraId="0970F94C" w14:textId="77777777" w:rsidR="008F00DB" w:rsidRPr="008F00DB" w:rsidRDefault="008F00DB" w:rsidP="008F00DB">
      <w:pPr>
        <w:spacing w:after="0" w:line="240" w:lineRule="auto"/>
        <w:ind w:right="15" w:firstLine="399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</w:pPr>
      <w:r w:rsidRPr="008F00D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  <w:t xml:space="preserve">7.  vzdrževanje reda in čistoče </w:t>
      </w:r>
    </w:p>
    <w:p w14:paraId="4E188830" w14:textId="77777777" w:rsidR="008F00DB" w:rsidRPr="008F00DB" w:rsidRDefault="008F00DB" w:rsidP="008F00DB">
      <w:pPr>
        <w:spacing w:after="0" w:line="240" w:lineRule="auto"/>
        <w:ind w:right="15" w:firstLine="399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</w:pPr>
      <w:r w:rsidRPr="008F00D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  <w:t>8.  prehodne in končne določbe</w:t>
      </w:r>
    </w:p>
    <w:p w14:paraId="1E2D8064" w14:textId="77777777" w:rsidR="008F00DB" w:rsidRPr="008F00DB" w:rsidRDefault="008F00DB" w:rsidP="008F00DB">
      <w:pPr>
        <w:spacing w:after="0" w:line="240" w:lineRule="auto"/>
        <w:jc w:val="both"/>
        <w:rPr>
          <w:rFonts w:ascii="Arial" w:eastAsia="Times New Roman" w:hAnsi="Arial" w:cs="Arial"/>
          <w:strike/>
          <w:color w:val="FF0000"/>
          <w:sz w:val="24"/>
          <w:szCs w:val="24"/>
        </w:rPr>
      </w:pPr>
    </w:p>
    <w:p w14:paraId="07CFC77A" w14:textId="77777777" w:rsidR="008F00DB" w:rsidRPr="008F00DB" w:rsidRDefault="008F00DB" w:rsidP="008F00DB">
      <w:pPr>
        <w:spacing w:after="0" w:line="240" w:lineRule="auto"/>
        <w:jc w:val="both"/>
        <w:rPr>
          <w:rFonts w:ascii="Arial" w:eastAsia="Times New Roman" w:hAnsi="Arial" w:cs="Arial"/>
          <w:strike/>
          <w:sz w:val="24"/>
          <w:szCs w:val="24"/>
        </w:rPr>
      </w:pPr>
    </w:p>
    <w:p w14:paraId="4924363D" w14:textId="77777777" w:rsidR="008F00DB" w:rsidRPr="008F00DB" w:rsidRDefault="008F00DB" w:rsidP="008F00DB">
      <w:pPr>
        <w:keepNext/>
        <w:keepLines/>
        <w:spacing w:before="240" w:after="0" w:line="276" w:lineRule="auto"/>
        <w:outlineLvl w:val="0"/>
        <w:rPr>
          <w:rFonts w:ascii="Arial" w:eastAsia="Times New Roman" w:hAnsi="Arial" w:cs="Times New Roman"/>
          <w:b/>
          <w:noProof/>
          <w:color w:val="000000" w:themeColor="text1"/>
          <w:sz w:val="28"/>
          <w:szCs w:val="32"/>
          <w:lang w:eastAsia="sl-SI"/>
        </w:rPr>
      </w:pPr>
      <w:bookmarkStart w:id="0" w:name="_Toc230933500"/>
      <w:bookmarkStart w:id="1" w:name="_Toc162515395"/>
      <w:r w:rsidRPr="008F00DB">
        <w:rPr>
          <w:rFonts w:ascii="Arial" w:eastAsia="Times New Roman" w:hAnsi="Arial" w:cs="Times New Roman"/>
          <w:b/>
          <w:noProof/>
          <w:color w:val="000000" w:themeColor="text1"/>
          <w:sz w:val="28"/>
          <w:szCs w:val="32"/>
          <w:lang w:eastAsia="sl-SI"/>
        </w:rPr>
        <w:t>1. SPLOŠNE DOLOČBE</w:t>
      </w:r>
      <w:bookmarkEnd w:id="0"/>
      <w:bookmarkEnd w:id="1"/>
    </w:p>
    <w:p w14:paraId="0D418E5E" w14:textId="77777777" w:rsidR="008F00DB" w:rsidRPr="008F00DB" w:rsidRDefault="008F00DB" w:rsidP="008F00DB">
      <w:pPr>
        <w:keepNext/>
        <w:keepLines/>
        <w:spacing w:before="40" w:after="0" w:line="276" w:lineRule="auto"/>
        <w:outlineLvl w:val="1"/>
        <w:rPr>
          <w:rFonts w:ascii="Arial" w:eastAsiaTheme="majorEastAsia" w:hAnsi="Arial" w:cs="Times New Roman"/>
          <w:b/>
          <w:color w:val="000000" w:themeColor="text1"/>
          <w:sz w:val="24"/>
          <w:szCs w:val="26"/>
        </w:rPr>
      </w:pPr>
      <w:bookmarkStart w:id="2" w:name="_Toc230933501"/>
      <w:bookmarkStart w:id="3" w:name="_Toc162515396"/>
      <w:r w:rsidRPr="008F00DB">
        <w:rPr>
          <w:rFonts w:ascii="Arial" w:eastAsiaTheme="majorEastAsia" w:hAnsi="Arial" w:cs="Times New Roman"/>
          <w:b/>
          <w:color w:val="000000" w:themeColor="text1"/>
          <w:sz w:val="24"/>
          <w:szCs w:val="26"/>
        </w:rPr>
        <w:t>1.1 Učenci in delavci šole ter zunanji obiskovalci so dolžni prispevati k:</w:t>
      </w:r>
      <w:bookmarkEnd w:id="2"/>
      <w:bookmarkEnd w:id="3"/>
    </w:p>
    <w:p w14:paraId="26FF5536" w14:textId="77777777" w:rsidR="008F00DB" w:rsidRPr="008F00DB" w:rsidRDefault="008F00DB" w:rsidP="008F00DB">
      <w:pPr>
        <w:spacing w:after="0" w:line="240" w:lineRule="auto"/>
        <w:ind w:left="399"/>
        <w:jc w:val="both"/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sl-SI"/>
        </w:rPr>
      </w:pPr>
      <w:r w:rsidRPr="008F00DB"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sl-SI"/>
        </w:rPr>
        <w:t>- uresničevanju ciljev in programov šole,</w:t>
      </w:r>
    </w:p>
    <w:p w14:paraId="2C74C0C6" w14:textId="77777777" w:rsidR="008F00DB" w:rsidRPr="008F00DB" w:rsidRDefault="008F00DB" w:rsidP="008F00DB">
      <w:pPr>
        <w:spacing w:after="0" w:line="240" w:lineRule="auto"/>
        <w:ind w:left="399"/>
        <w:jc w:val="both"/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sl-SI"/>
        </w:rPr>
      </w:pPr>
      <w:r w:rsidRPr="008F00DB"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sl-SI"/>
        </w:rPr>
        <w:t>- varnosti udeležencev vzgojno-izobraževalnega procesa,</w:t>
      </w:r>
    </w:p>
    <w:p w14:paraId="161442B3" w14:textId="77777777" w:rsidR="008F00DB" w:rsidRPr="008F00DB" w:rsidRDefault="008F00DB" w:rsidP="008F00DB">
      <w:pPr>
        <w:spacing w:after="0" w:line="240" w:lineRule="auto"/>
        <w:ind w:left="399"/>
        <w:jc w:val="both"/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sl-SI"/>
        </w:rPr>
      </w:pPr>
      <w:r w:rsidRPr="008F00DB"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sl-SI"/>
        </w:rPr>
        <w:t>- urejenosti, čistoči, disciplini in prijetnemu počutju na šoli,</w:t>
      </w:r>
    </w:p>
    <w:p w14:paraId="224F8D8B" w14:textId="77777777" w:rsidR="008F00DB" w:rsidRPr="008F00DB" w:rsidRDefault="008F00DB" w:rsidP="008F00DB">
      <w:pPr>
        <w:spacing w:after="0" w:line="240" w:lineRule="auto"/>
        <w:ind w:left="399"/>
        <w:jc w:val="both"/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sl-SI"/>
        </w:rPr>
      </w:pPr>
      <w:r w:rsidRPr="008F00DB"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sl-SI"/>
        </w:rPr>
        <w:t>- preprečevanju škode.</w:t>
      </w:r>
    </w:p>
    <w:p w14:paraId="60F5D008" w14:textId="77777777" w:rsidR="008F00DB" w:rsidRPr="008F00DB" w:rsidRDefault="008F00DB" w:rsidP="008F00DB">
      <w:pPr>
        <w:spacing w:after="0" w:line="240" w:lineRule="auto"/>
        <w:ind w:left="399"/>
        <w:jc w:val="both"/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sl-SI"/>
        </w:rPr>
      </w:pPr>
    </w:p>
    <w:p w14:paraId="513AA822" w14:textId="77777777" w:rsidR="008F00DB" w:rsidRPr="008F00DB" w:rsidRDefault="008F00DB" w:rsidP="008F00DB">
      <w:pPr>
        <w:spacing w:after="0" w:line="240" w:lineRule="auto"/>
        <w:ind w:left="399" w:hanging="399"/>
        <w:jc w:val="both"/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sl-SI"/>
        </w:rPr>
      </w:pPr>
      <w:r w:rsidRPr="008F00DB"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sl-SI"/>
        </w:rPr>
        <w:t>Določila Hišnega reda veljajo in jih morajo spoštovati vsi zaposleni, učenci in drugi udeleženci vzgoje in izobraževanja.</w:t>
      </w:r>
    </w:p>
    <w:p w14:paraId="52510966" w14:textId="77777777" w:rsidR="008F00DB" w:rsidRPr="008F00DB" w:rsidRDefault="008F00DB" w:rsidP="008F00D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 w:themeColor="text1"/>
          <w:sz w:val="24"/>
          <w:szCs w:val="24"/>
          <w:lang w:eastAsia="sl-SI"/>
        </w:rPr>
      </w:pPr>
    </w:p>
    <w:p w14:paraId="09E28139" w14:textId="77777777" w:rsidR="008F00DB" w:rsidRPr="008F00DB" w:rsidRDefault="008F00DB" w:rsidP="008F00D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noProof/>
          <w:color w:val="000000" w:themeColor="text1"/>
          <w:sz w:val="24"/>
          <w:szCs w:val="24"/>
          <w:lang w:eastAsia="sl-SI"/>
        </w:rPr>
      </w:pPr>
      <w:bookmarkStart w:id="4" w:name="_Toc230933502"/>
      <w:bookmarkStart w:id="5" w:name="_Toc162515397"/>
      <w:r w:rsidRPr="008F00DB">
        <w:rPr>
          <w:rStyle w:val="Naslov2Znak"/>
        </w:rPr>
        <w:t>1.2 Določila Hišnega reda,</w:t>
      </w:r>
      <w:bookmarkEnd w:id="4"/>
      <w:bookmarkEnd w:id="5"/>
      <w:r w:rsidRPr="008F00DB">
        <w:rPr>
          <w:rFonts w:ascii="Arial" w:eastAsia="Times New Roman" w:hAnsi="Arial" w:cs="Arial"/>
          <w:b/>
          <w:noProof/>
          <w:color w:val="000000" w:themeColor="text1"/>
          <w:sz w:val="24"/>
          <w:szCs w:val="24"/>
          <w:lang w:eastAsia="sl-SI"/>
        </w:rPr>
        <w:t xml:space="preserve"> </w:t>
      </w:r>
      <w:r w:rsidRPr="008F00DB"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sl-SI"/>
        </w:rPr>
        <w:t xml:space="preserve">ki se nanašajo na vedenje učencev, upoštevanje navodil učiteljev in spremljevalcev ipd., </w:t>
      </w:r>
      <w:r w:rsidRPr="008F00DB">
        <w:rPr>
          <w:rFonts w:ascii="Arial" w:eastAsia="Times New Roman" w:hAnsi="Arial" w:cs="Arial"/>
          <w:bCs/>
          <w:noProof/>
          <w:color w:val="000000" w:themeColor="text1"/>
          <w:sz w:val="24"/>
          <w:szCs w:val="24"/>
          <w:lang w:eastAsia="sl-SI"/>
        </w:rPr>
        <w:t>veljajo tudi pri:</w:t>
      </w:r>
    </w:p>
    <w:p w14:paraId="51842226" w14:textId="77777777" w:rsidR="008F00DB" w:rsidRPr="008F00DB" w:rsidRDefault="008F00DB" w:rsidP="008F00DB">
      <w:pPr>
        <w:autoSpaceDE w:val="0"/>
        <w:autoSpaceDN w:val="0"/>
        <w:adjustRightInd w:val="0"/>
        <w:spacing w:after="0" w:line="240" w:lineRule="auto"/>
        <w:ind w:left="570" w:hanging="171"/>
        <w:jc w:val="both"/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sl-SI"/>
        </w:rPr>
      </w:pPr>
      <w:r w:rsidRPr="008F00DB">
        <w:rPr>
          <w:rFonts w:ascii="Arial" w:eastAsia="Times New Roman" w:hAnsi="Arial" w:cs="Arial"/>
          <w:bCs/>
          <w:noProof/>
          <w:color w:val="000000" w:themeColor="text1"/>
          <w:sz w:val="24"/>
          <w:szCs w:val="24"/>
          <w:lang w:eastAsia="sl-SI"/>
        </w:rPr>
        <w:t xml:space="preserve"> - programih in dejavnostih, ki jih šola organizirano izvaja na drugih lokacijah</w:t>
      </w:r>
      <w:r w:rsidRPr="008F00DB"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sl-SI"/>
        </w:rPr>
        <w:t xml:space="preserve">, npr. športni, kulturni, tehniški, naravoslovni dnevi, ekskurzije, šola v naravi, življenje v naravi ipd., </w:t>
      </w:r>
    </w:p>
    <w:p w14:paraId="21450F9C" w14:textId="7CA1DB8D" w:rsidR="008F00DB" w:rsidRPr="006B5244" w:rsidRDefault="008F00DB" w:rsidP="006B5244">
      <w:pPr>
        <w:autoSpaceDE w:val="0"/>
        <w:autoSpaceDN w:val="0"/>
        <w:adjustRightInd w:val="0"/>
        <w:spacing w:after="0" w:line="240" w:lineRule="auto"/>
        <w:ind w:left="570" w:hanging="171"/>
        <w:jc w:val="both"/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sl-SI"/>
        </w:rPr>
      </w:pPr>
      <w:r w:rsidRPr="008F00DB"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sl-SI"/>
        </w:rPr>
        <w:t xml:space="preserve"> - na prireditvah in predstavah, ki se jih učenci u</w:t>
      </w:r>
      <w:r w:rsidR="006B5244"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sl-SI"/>
        </w:rPr>
        <w:t>deležujejo v organizaciji šole.</w:t>
      </w:r>
    </w:p>
    <w:p w14:paraId="71749E5F" w14:textId="77777777" w:rsidR="008F00DB" w:rsidRPr="008F00DB" w:rsidRDefault="008F00DB" w:rsidP="008F00D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sl-SI"/>
        </w:rPr>
      </w:pPr>
    </w:p>
    <w:p w14:paraId="21ECA663" w14:textId="77777777" w:rsidR="008F00DB" w:rsidRPr="008F00DB" w:rsidRDefault="008F00DB" w:rsidP="008F00D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i/>
          <w:noProof/>
          <w:color w:val="000000" w:themeColor="text1"/>
          <w:sz w:val="24"/>
          <w:szCs w:val="24"/>
          <w:lang w:eastAsia="sl-SI"/>
        </w:rPr>
      </w:pPr>
    </w:p>
    <w:p w14:paraId="0EB7F1D2" w14:textId="70C170BB" w:rsidR="008F00DB" w:rsidRPr="008F00DB" w:rsidRDefault="008F00DB" w:rsidP="008F00D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sl-SI"/>
        </w:rPr>
      </w:pPr>
      <w:bookmarkStart w:id="6" w:name="_Toc230933504"/>
      <w:bookmarkStart w:id="7" w:name="_Toc162515398"/>
      <w:r w:rsidRPr="008F00DB">
        <w:rPr>
          <w:rStyle w:val="Naslov2Znak"/>
        </w:rPr>
        <w:t>1.3 Uporaba Hišnega reda</w:t>
      </w:r>
      <w:bookmarkEnd w:id="6"/>
      <w:bookmarkEnd w:id="7"/>
      <w:r w:rsidRPr="008F00DB"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sl-SI"/>
        </w:rPr>
        <w:t xml:space="preserve"> velja za celoten šolski prostor, površine in zgradbe. </w:t>
      </w:r>
    </w:p>
    <w:p w14:paraId="41C4AE33" w14:textId="77777777" w:rsidR="008F00DB" w:rsidRPr="008F00DB" w:rsidRDefault="008F00DB" w:rsidP="008F00DB">
      <w:pPr>
        <w:spacing w:after="0" w:line="240" w:lineRule="auto"/>
        <w:jc w:val="both"/>
        <w:rPr>
          <w:rFonts w:ascii="Arial" w:eastAsia="Times New Roman" w:hAnsi="Arial" w:cs="Arial"/>
          <w:strike/>
          <w:color w:val="000000" w:themeColor="text1"/>
          <w:sz w:val="24"/>
          <w:szCs w:val="24"/>
        </w:rPr>
      </w:pPr>
    </w:p>
    <w:p w14:paraId="2726002F" w14:textId="77777777" w:rsidR="008F00DB" w:rsidRPr="008F00DB" w:rsidRDefault="008F00DB" w:rsidP="008F00DB">
      <w:pPr>
        <w:keepNext/>
        <w:keepLines/>
        <w:spacing w:before="240" w:after="0" w:line="276" w:lineRule="auto"/>
        <w:outlineLvl w:val="0"/>
        <w:rPr>
          <w:rFonts w:ascii="Arial" w:eastAsiaTheme="majorEastAsia" w:hAnsi="Arial" w:cs="Times New Roman"/>
          <w:b/>
          <w:color w:val="000000" w:themeColor="text1"/>
          <w:sz w:val="28"/>
          <w:szCs w:val="32"/>
        </w:rPr>
      </w:pPr>
      <w:bookmarkStart w:id="8" w:name="_Toc162515399"/>
      <w:r w:rsidRPr="008F00DB">
        <w:rPr>
          <w:rFonts w:ascii="Arial" w:eastAsiaTheme="majorEastAsia" w:hAnsi="Arial" w:cs="Times New Roman"/>
          <w:b/>
          <w:color w:val="000000" w:themeColor="text1"/>
          <w:sz w:val="28"/>
          <w:szCs w:val="32"/>
        </w:rPr>
        <w:t>2. OBMOČJE ŠOLE IN POVRŠINE, KI SODIJO V ŠOLSKI PROSTOR</w:t>
      </w:r>
      <w:bookmarkEnd w:id="8"/>
    </w:p>
    <w:p w14:paraId="77E1CAD6" w14:textId="77777777" w:rsidR="008F00DB" w:rsidRPr="008F00DB" w:rsidRDefault="008F00DB" w:rsidP="008F00D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2C2F63B0" w14:textId="77777777" w:rsidR="008F00DB" w:rsidRPr="008F00DB" w:rsidRDefault="008F00DB" w:rsidP="008F00D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F00DB">
        <w:rPr>
          <w:rFonts w:ascii="Arial" w:eastAsia="Times New Roman" w:hAnsi="Arial" w:cs="Arial"/>
          <w:sz w:val="24"/>
          <w:szCs w:val="24"/>
        </w:rPr>
        <w:t>Učenci živijo in delajo v prostorih II. OŠ Žalec oz. drugih dogovorjenih prostorih.</w:t>
      </w:r>
    </w:p>
    <w:p w14:paraId="311018CD" w14:textId="5C9AA848" w:rsidR="008F00DB" w:rsidRPr="008F00DB" w:rsidRDefault="008F00DB" w:rsidP="008F00D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F00DB">
        <w:rPr>
          <w:rFonts w:ascii="Arial" w:eastAsia="Times New Roman" w:hAnsi="Arial" w:cs="Arial"/>
          <w:sz w:val="24"/>
          <w:szCs w:val="24"/>
        </w:rPr>
        <w:t xml:space="preserve">Prostor II. OŠ Žalec obsega jugovzhodni trakt stavbe in </w:t>
      </w:r>
      <w:r w:rsidR="004F7A00">
        <w:rPr>
          <w:rFonts w:ascii="Arial" w:eastAsia="Times New Roman" w:hAnsi="Arial" w:cs="Arial"/>
          <w:sz w:val="24"/>
          <w:szCs w:val="24"/>
        </w:rPr>
        <w:t xml:space="preserve">zunanjo </w:t>
      </w:r>
      <w:r w:rsidRPr="008F00DB">
        <w:rPr>
          <w:rFonts w:ascii="Arial" w:eastAsia="Times New Roman" w:hAnsi="Arial" w:cs="Arial"/>
          <w:sz w:val="24"/>
          <w:szCs w:val="24"/>
        </w:rPr>
        <w:t>površino</w:t>
      </w:r>
      <w:r w:rsidR="004F7A00">
        <w:rPr>
          <w:rFonts w:ascii="Arial" w:eastAsia="Times New Roman" w:hAnsi="Arial" w:cs="Arial"/>
          <w:sz w:val="24"/>
          <w:szCs w:val="24"/>
        </w:rPr>
        <w:t xml:space="preserve"> ograjeno z zeleno kovinsko ograjo</w:t>
      </w:r>
      <w:r w:rsidRPr="008F00DB">
        <w:rPr>
          <w:rFonts w:ascii="Arial" w:eastAsia="Times New Roman" w:hAnsi="Arial" w:cs="Arial"/>
          <w:sz w:val="24"/>
          <w:szCs w:val="24"/>
        </w:rPr>
        <w:t xml:space="preserve"> med šolo do ceste na jug ter </w:t>
      </w:r>
      <w:r w:rsidR="004F7A00">
        <w:rPr>
          <w:rFonts w:ascii="Arial" w:eastAsia="Times New Roman" w:hAnsi="Arial" w:cs="Arial"/>
          <w:sz w:val="24"/>
          <w:szCs w:val="24"/>
        </w:rPr>
        <w:t xml:space="preserve">na zahodu </w:t>
      </w:r>
      <w:r w:rsidRPr="008F00DB">
        <w:rPr>
          <w:rFonts w:ascii="Arial" w:eastAsia="Times New Roman" w:hAnsi="Arial" w:cs="Arial"/>
          <w:sz w:val="24"/>
          <w:szCs w:val="24"/>
        </w:rPr>
        <w:t>do vhoda v I. OŠ Žalec</w:t>
      </w:r>
      <w:r w:rsidR="004F7A00">
        <w:rPr>
          <w:rFonts w:ascii="Arial" w:eastAsia="Times New Roman" w:hAnsi="Arial" w:cs="Arial"/>
          <w:sz w:val="24"/>
          <w:szCs w:val="24"/>
        </w:rPr>
        <w:t xml:space="preserve"> in na vzhodu do dovoza za šolsko kuhinjo.  </w:t>
      </w:r>
    </w:p>
    <w:p w14:paraId="51943D59" w14:textId="77777777" w:rsidR="008F00DB" w:rsidRPr="008F00DB" w:rsidRDefault="008F00DB" w:rsidP="008F00D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F00DB">
        <w:rPr>
          <w:rFonts w:ascii="Arial" w:eastAsia="Times New Roman" w:hAnsi="Arial" w:cs="Arial"/>
          <w:sz w:val="24"/>
          <w:szCs w:val="24"/>
        </w:rPr>
        <w:t>Uporabljamo tudi igrišče na severu šole, športno igrišče na severozahodni strani šole, telovadnico I. in II. OŠ Žalec in malo telovadnico II. OŠ Žalec.</w:t>
      </w:r>
    </w:p>
    <w:p w14:paraId="3F02671C" w14:textId="77777777" w:rsidR="008F00DB" w:rsidRPr="008F00DB" w:rsidRDefault="008F00DB" w:rsidP="008F00D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F00DB">
        <w:rPr>
          <w:rFonts w:ascii="Arial" w:eastAsia="Times New Roman" w:hAnsi="Arial" w:cs="Arial"/>
          <w:sz w:val="24"/>
          <w:szCs w:val="24"/>
        </w:rPr>
        <w:t>Učenci se udeležujejo dejavnosti in se gibljejo v prostoru pod vodstvom ali nadzorom učitelja, spremljevalcev.</w:t>
      </w:r>
    </w:p>
    <w:p w14:paraId="5A3A669A" w14:textId="77777777" w:rsidR="008F00DB" w:rsidRPr="008F00DB" w:rsidRDefault="008F00DB" w:rsidP="008F00D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F00DB">
        <w:rPr>
          <w:rFonts w:ascii="Arial" w:eastAsia="Times New Roman" w:hAnsi="Arial" w:cs="Arial"/>
          <w:sz w:val="24"/>
          <w:szCs w:val="24"/>
        </w:rPr>
        <w:t>II. OŠ Žalec ima dva vhoda:</w:t>
      </w:r>
    </w:p>
    <w:p w14:paraId="0D7EFC16" w14:textId="77777777" w:rsidR="008F00DB" w:rsidRPr="0096515B" w:rsidRDefault="008F00DB" w:rsidP="008F00DB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6515B">
        <w:rPr>
          <w:rFonts w:ascii="Arial" w:eastAsia="Times New Roman" w:hAnsi="Arial" w:cs="Arial"/>
          <w:sz w:val="24"/>
          <w:szCs w:val="24"/>
        </w:rPr>
        <w:t>Vsi prihajajo in odhajajo iz šole skozi vhod pri garderobi.</w:t>
      </w:r>
    </w:p>
    <w:p w14:paraId="5B999F2C" w14:textId="77777777" w:rsidR="008F00DB" w:rsidRPr="0096515B" w:rsidRDefault="008F00DB" w:rsidP="008F00DB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6515B">
        <w:rPr>
          <w:rFonts w:ascii="Arial" w:eastAsia="Times New Roman" w:hAnsi="Arial" w:cs="Arial"/>
          <w:sz w:val="24"/>
          <w:szCs w:val="24"/>
        </w:rPr>
        <w:t>Vhod pri upravi uporabljamo v primeru evakuacije.</w:t>
      </w:r>
    </w:p>
    <w:p w14:paraId="2F7C4A41" w14:textId="77777777" w:rsidR="008F00DB" w:rsidRPr="008F00DB" w:rsidRDefault="008F00DB" w:rsidP="008F00DB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4E396F56" w14:textId="77777777" w:rsidR="008F00DB" w:rsidRPr="008F00DB" w:rsidRDefault="008F00DB" w:rsidP="008F00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F00DB">
        <w:rPr>
          <w:rFonts w:ascii="Arial" w:eastAsia="Times New Roman" w:hAnsi="Arial" w:cs="Arial"/>
          <w:sz w:val="24"/>
          <w:szCs w:val="24"/>
        </w:rPr>
        <w:t>Hišni red, ki velja na teh področjih, je zavezujoč za učence in zaposlene v II. OŠ Žalec.</w:t>
      </w:r>
    </w:p>
    <w:p w14:paraId="0C711A46" w14:textId="77777777" w:rsidR="008F00DB" w:rsidRPr="008F00DB" w:rsidRDefault="008F00DB" w:rsidP="008F00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F00DB">
        <w:rPr>
          <w:rFonts w:ascii="Arial" w:eastAsia="Times New Roman" w:hAnsi="Arial" w:cs="Arial"/>
          <w:sz w:val="24"/>
          <w:szCs w:val="24"/>
        </w:rPr>
        <w:t>Na območju znotraj ograjenega območja II. OŠ Žalec velja hišni red tudi za obiskovalce (starše, skrbnike…).</w:t>
      </w:r>
    </w:p>
    <w:p w14:paraId="6A09B5B6" w14:textId="2B496852" w:rsidR="008F00DB" w:rsidRPr="008F00DB" w:rsidRDefault="008F00DB" w:rsidP="008F00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F00DB">
        <w:rPr>
          <w:rFonts w:ascii="Arial" w:eastAsia="Times New Roman" w:hAnsi="Arial" w:cs="Arial"/>
          <w:sz w:val="24"/>
          <w:szCs w:val="24"/>
        </w:rPr>
        <w:t>Odgovornost šole na šolskem prostoru velja za čas, ko na njem poteka vzgojno izobraževalni proces.</w:t>
      </w:r>
    </w:p>
    <w:p w14:paraId="118CEF7F" w14:textId="77777777" w:rsidR="008F00DB" w:rsidRPr="008F00DB" w:rsidRDefault="008F00DB" w:rsidP="008F00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6CC8F96" w14:textId="77777777" w:rsidR="008F00DB" w:rsidRPr="008F00DB" w:rsidRDefault="008F00DB" w:rsidP="008F00DB">
      <w:pPr>
        <w:keepNext/>
        <w:keepLines/>
        <w:spacing w:before="240" w:after="0" w:line="276" w:lineRule="auto"/>
        <w:outlineLvl w:val="0"/>
        <w:rPr>
          <w:rFonts w:ascii="Arial" w:eastAsiaTheme="majorEastAsia" w:hAnsi="Arial" w:cs="Times New Roman"/>
          <w:b/>
          <w:color w:val="000000" w:themeColor="text1"/>
          <w:sz w:val="28"/>
          <w:szCs w:val="32"/>
        </w:rPr>
      </w:pPr>
      <w:bookmarkStart w:id="9" w:name="_Toc162515400"/>
      <w:r w:rsidRPr="008F00DB">
        <w:rPr>
          <w:rFonts w:ascii="Arial" w:eastAsiaTheme="majorEastAsia" w:hAnsi="Arial" w:cs="Times New Roman"/>
          <w:b/>
          <w:color w:val="000000" w:themeColor="text1"/>
          <w:sz w:val="28"/>
          <w:szCs w:val="32"/>
        </w:rPr>
        <w:t>3. POSLOVNI ČAS IN URADNE URE</w:t>
      </w:r>
      <w:bookmarkEnd w:id="9"/>
    </w:p>
    <w:p w14:paraId="50AD4D06" w14:textId="77777777" w:rsidR="008F00DB" w:rsidRPr="008F00DB" w:rsidRDefault="008F00DB" w:rsidP="008F00D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2370CFB9" w14:textId="77777777" w:rsidR="008F00DB" w:rsidRPr="008F00DB" w:rsidRDefault="008F00DB" w:rsidP="008F00D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8F00DB">
        <w:rPr>
          <w:rFonts w:ascii="Arial" w:eastAsia="Times New Roman" w:hAnsi="Arial" w:cs="Arial"/>
          <w:b/>
          <w:sz w:val="24"/>
          <w:szCs w:val="24"/>
        </w:rPr>
        <w:t>Poslovni čas šole</w:t>
      </w:r>
    </w:p>
    <w:p w14:paraId="39DDBF4E" w14:textId="77777777" w:rsidR="008F00DB" w:rsidRPr="008F00DB" w:rsidRDefault="008F00DB" w:rsidP="008F00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B00D7AD" w14:textId="7E224D18" w:rsidR="008F00DB" w:rsidRPr="008F00DB" w:rsidRDefault="004F7A00" w:rsidP="008F00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Šola je odprta od 6.00 do 16.0</w:t>
      </w:r>
      <w:r w:rsidR="008F00DB" w:rsidRPr="008F00DB">
        <w:rPr>
          <w:rFonts w:ascii="Arial" w:eastAsia="Times New Roman" w:hAnsi="Arial" w:cs="Arial"/>
          <w:sz w:val="24"/>
          <w:szCs w:val="24"/>
        </w:rPr>
        <w:t>0 ure.</w:t>
      </w:r>
    </w:p>
    <w:p w14:paraId="3A5EAE23" w14:textId="77777777" w:rsidR="008F00DB" w:rsidRPr="008F00DB" w:rsidRDefault="008F00DB" w:rsidP="008F00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D4B4796" w14:textId="77777777" w:rsidR="008F00DB" w:rsidRPr="008F00DB" w:rsidRDefault="008F00DB" w:rsidP="008F00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F00DB">
        <w:rPr>
          <w:rFonts w:ascii="Arial" w:eastAsia="Times New Roman" w:hAnsi="Arial" w:cs="Arial"/>
          <w:sz w:val="24"/>
          <w:szCs w:val="24"/>
        </w:rPr>
        <w:t xml:space="preserve">Šola posluje pet dni v tednu, od ponedeljka do petka. </w:t>
      </w:r>
    </w:p>
    <w:p w14:paraId="2C061B49" w14:textId="77777777" w:rsidR="008F00DB" w:rsidRPr="008F00DB" w:rsidRDefault="008F00DB" w:rsidP="008F00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F00DB">
        <w:rPr>
          <w:rFonts w:ascii="Arial" w:eastAsia="Times New Roman" w:hAnsi="Arial" w:cs="Arial"/>
          <w:sz w:val="24"/>
          <w:szCs w:val="24"/>
        </w:rPr>
        <w:t>Poslovni čas ob sobotah je določen s šolskim koledarjem in Letnim delovnim načrtom šole.</w:t>
      </w:r>
    </w:p>
    <w:p w14:paraId="0151988A" w14:textId="58109785" w:rsidR="008F00DB" w:rsidRPr="008F00DB" w:rsidRDefault="008F00DB" w:rsidP="008F00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F00DB">
        <w:rPr>
          <w:rFonts w:ascii="Arial" w:eastAsia="Times New Roman" w:hAnsi="Arial" w:cs="Arial"/>
          <w:sz w:val="24"/>
          <w:szCs w:val="24"/>
        </w:rPr>
        <w:t xml:space="preserve">Šolo zjutraj odpira strokovni delavec ob 6.30 uri. </w:t>
      </w:r>
    </w:p>
    <w:p w14:paraId="32559184" w14:textId="2B457F8F" w:rsidR="008F00DB" w:rsidRPr="008F00DB" w:rsidRDefault="008F00DB" w:rsidP="008F00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F00DB">
        <w:rPr>
          <w:rFonts w:ascii="Arial" w:eastAsia="Times New Roman" w:hAnsi="Arial" w:cs="Arial"/>
          <w:sz w:val="24"/>
          <w:szCs w:val="24"/>
        </w:rPr>
        <w:t xml:space="preserve">Notranji prehod med II. in I. OŠ Žalec je zaradi varnosti učencev </w:t>
      </w:r>
      <w:r w:rsidRPr="006B5244">
        <w:rPr>
          <w:rFonts w:ascii="Arial" w:eastAsia="Times New Roman" w:hAnsi="Arial" w:cs="Arial"/>
          <w:sz w:val="24"/>
          <w:szCs w:val="24"/>
        </w:rPr>
        <w:t xml:space="preserve">zaprt. </w:t>
      </w:r>
    </w:p>
    <w:p w14:paraId="17BC5551" w14:textId="77777777" w:rsidR="008F00DB" w:rsidRPr="008F00DB" w:rsidRDefault="008F00DB" w:rsidP="008F00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F00DB">
        <w:rPr>
          <w:rFonts w:ascii="Arial" w:eastAsia="Times New Roman" w:hAnsi="Arial" w:cs="Arial"/>
          <w:sz w:val="24"/>
          <w:szCs w:val="24"/>
        </w:rPr>
        <w:t xml:space="preserve">Šolo in železna vrata pri ograji po končanem pouku zaklepajo učitelji OPB. </w:t>
      </w:r>
    </w:p>
    <w:p w14:paraId="2F21B3AB" w14:textId="77777777" w:rsidR="008F00DB" w:rsidRPr="008F00DB" w:rsidRDefault="008F00DB" w:rsidP="008F00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F00DB">
        <w:rPr>
          <w:rFonts w:ascii="Arial" w:eastAsia="Times New Roman" w:hAnsi="Arial" w:cs="Arial"/>
          <w:sz w:val="24"/>
          <w:szCs w:val="24"/>
        </w:rPr>
        <w:t>Čistilka zadnja pregleda in zaklene vsa vrata šole in dvorišča.</w:t>
      </w:r>
    </w:p>
    <w:p w14:paraId="3AF681E6" w14:textId="77777777" w:rsidR="008F00DB" w:rsidRPr="008F00DB" w:rsidRDefault="008F00DB" w:rsidP="008F00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68F97B2" w14:textId="77777777" w:rsidR="008F00DB" w:rsidRPr="008F00DB" w:rsidRDefault="008F00DB" w:rsidP="008F00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6090"/>
        <w:gridCol w:w="2970"/>
      </w:tblGrid>
      <w:tr w:rsidR="008F00DB" w:rsidRPr="008F00DB" w14:paraId="621E6D2D" w14:textId="77777777" w:rsidTr="00102EFC">
        <w:tc>
          <w:tcPr>
            <w:tcW w:w="6091" w:type="dxa"/>
          </w:tcPr>
          <w:p w14:paraId="4DBB4AE0" w14:textId="77777777" w:rsidR="008F00DB" w:rsidRPr="008F00DB" w:rsidRDefault="008F00DB" w:rsidP="008F00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00DB">
              <w:rPr>
                <w:rFonts w:ascii="Arial" w:hAnsi="Arial" w:cs="Arial"/>
                <w:sz w:val="24"/>
                <w:szCs w:val="24"/>
              </w:rPr>
              <w:t>VRSTA DEJAVNOSTI</w:t>
            </w:r>
          </w:p>
        </w:tc>
        <w:tc>
          <w:tcPr>
            <w:tcW w:w="2971" w:type="dxa"/>
          </w:tcPr>
          <w:p w14:paraId="25344A98" w14:textId="77777777" w:rsidR="008F00DB" w:rsidRPr="008F00DB" w:rsidRDefault="008F00DB" w:rsidP="008F00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00DB">
              <w:rPr>
                <w:rFonts w:ascii="Arial" w:hAnsi="Arial" w:cs="Arial"/>
                <w:sz w:val="24"/>
                <w:szCs w:val="24"/>
              </w:rPr>
              <w:t>POSLOVNI ČAS</w:t>
            </w:r>
          </w:p>
        </w:tc>
      </w:tr>
      <w:tr w:rsidR="008F00DB" w:rsidRPr="008F00DB" w14:paraId="0D7B07B0" w14:textId="77777777" w:rsidTr="00102EFC">
        <w:tc>
          <w:tcPr>
            <w:tcW w:w="6091" w:type="dxa"/>
          </w:tcPr>
          <w:p w14:paraId="444F4DE2" w14:textId="77777777" w:rsidR="008F00DB" w:rsidRPr="008F00DB" w:rsidRDefault="008F00DB" w:rsidP="008F00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00DB">
              <w:rPr>
                <w:rFonts w:ascii="Arial" w:hAnsi="Arial" w:cs="Arial"/>
                <w:sz w:val="24"/>
                <w:szCs w:val="24"/>
              </w:rPr>
              <w:t>Jutranje varstvo</w:t>
            </w:r>
          </w:p>
        </w:tc>
        <w:tc>
          <w:tcPr>
            <w:tcW w:w="2971" w:type="dxa"/>
          </w:tcPr>
          <w:p w14:paraId="316BBE94" w14:textId="0F35354D" w:rsidR="008F00DB" w:rsidRPr="008F00DB" w:rsidRDefault="006B5244" w:rsidP="008F00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6.30 – 8.00</w:t>
            </w:r>
          </w:p>
        </w:tc>
      </w:tr>
      <w:tr w:rsidR="008F00DB" w:rsidRPr="008F00DB" w14:paraId="3269D79C" w14:textId="77777777" w:rsidTr="00102EFC">
        <w:tc>
          <w:tcPr>
            <w:tcW w:w="6091" w:type="dxa"/>
          </w:tcPr>
          <w:p w14:paraId="43E2AF32" w14:textId="77777777" w:rsidR="008F00DB" w:rsidRPr="008F00DB" w:rsidRDefault="008F00DB" w:rsidP="008F00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00DB">
              <w:rPr>
                <w:rFonts w:ascii="Arial" w:hAnsi="Arial" w:cs="Arial"/>
                <w:sz w:val="24"/>
                <w:szCs w:val="24"/>
              </w:rPr>
              <w:t>Varstvo vozačev - NIS</w:t>
            </w:r>
          </w:p>
        </w:tc>
        <w:tc>
          <w:tcPr>
            <w:tcW w:w="2971" w:type="dxa"/>
          </w:tcPr>
          <w:p w14:paraId="6A67FD35" w14:textId="1D402D9A" w:rsidR="008F00DB" w:rsidRPr="008F00DB" w:rsidRDefault="006B5244" w:rsidP="008F00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7.30 – 8.00</w:t>
            </w:r>
          </w:p>
        </w:tc>
      </w:tr>
      <w:tr w:rsidR="008F00DB" w:rsidRPr="008F00DB" w14:paraId="1205002F" w14:textId="77777777" w:rsidTr="00102EFC">
        <w:tc>
          <w:tcPr>
            <w:tcW w:w="6091" w:type="dxa"/>
          </w:tcPr>
          <w:p w14:paraId="21815118" w14:textId="77777777" w:rsidR="008F00DB" w:rsidRPr="008F00DB" w:rsidRDefault="008F00DB" w:rsidP="008F00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00DB">
              <w:rPr>
                <w:rFonts w:ascii="Arial" w:hAnsi="Arial" w:cs="Arial"/>
                <w:sz w:val="24"/>
                <w:szCs w:val="24"/>
              </w:rPr>
              <w:t>Redni pouk</w:t>
            </w:r>
          </w:p>
        </w:tc>
        <w:tc>
          <w:tcPr>
            <w:tcW w:w="2971" w:type="dxa"/>
          </w:tcPr>
          <w:p w14:paraId="7910BBE4" w14:textId="77777777" w:rsidR="008F00DB" w:rsidRPr="008F00DB" w:rsidRDefault="008F00DB" w:rsidP="008F00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00DB">
              <w:rPr>
                <w:rFonts w:ascii="Arial" w:hAnsi="Arial" w:cs="Arial"/>
                <w:sz w:val="24"/>
                <w:szCs w:val="24"/>
              </w:rPr>
              <w:t>8.00 – 14.25</w:t>
            </w:r>
          </w:p>
        </w:tc>
      </w:tr>
      <w:tr w:rsidR="008F00DB" w:rsidRPr="008F00DB" w14:paraId="6BE9BB95" w14:textId="77777777" w:rsidTr="00102EFC">
        <w:tc>
          <w:tcPr>
            <w:tcW w:w="6091" w:type="dxa"/>
          </w:tcPr>
          <w:p w14:paraId="64E4C358" w14:textId="77777777" w:rsidR="008F00DB" w:rsidRPr="008F00DB" w:rsidRDefault="008F00DB" w:rsidP="008F00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00DB">
              <w:rPr>
                <w:rFonts w:ascii="Arial" w:hAnsi="Arial" w:cs="Arial"/>
                <w:sz w:val="24"/>
                <w:szCs w:val="24"/>
              </w:rPr>
              <w:t>Podaljšano bivanje</w:t>
            </w:r>
          </w:p>
        </w:tc>
        <w:tc>
          <w:tcPr>
            <w:tcW w:w="2971" w:type="dxa"/>
          </w:tcPr>
          <w:p w14:paraId="3726F09E" w14:textId="5E53FA2B" w:rsidR="008F00DB" w:rsidRPr="008F00DB" w:rsidRDefault="004F7A00" w:rsidP="008F00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11.50 – 16.00</w:t>
            </w:r>
          </w:p>
        </w:tc>
      </w:tr>
      <w:tr w:rsidR="008F00DB" w:rsidRPr="008F00DB" w14:paraId="2B76A38E" w14:textId="77777777" w:rsidTr="00102EFC">
        <w:tc>
          <w:tcPr>
            <w:tcW w:w="6091" w:type="dxa"/>
          </w:tcPr>
          <w:p w14:paraId="00CE2956" w14:textId="77777777" w:rsidR="008F00DB" w:rsidRPr="008F00DB" w:rsidRDefault="008F00DB" w:rsidP="008F00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00DB">
              <w:rPr>
                <w:rFonts w:ascii="Arial" w:hAnsi="Arial" w:cs="Arial"/>
                <w:sz w:val="24"/>
                <w:szCs w:val="24"/>
              </w:rPr>
              <w:t>Popoldanske dejavnosti v organizaciji šole – občasne prireditve</w:t>
            </w:r>
          </w:p>
        </w:tc>
        <w:tc>
          <w:tcPr>
            <w:tcW w:w="2971" w:type="dxa"/>
          </w:tcPr>
          <w:p w14:paraId="0014726E" w14:textId="77777777" w:rsidR="008F00DB" w:rsidRPr="008F00DB" w:rsidRDefault="008F00DB" w:rsidP="008F00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00DB">
              <w:rPr>
                <w:rFonts w:ascii="Arial" w:hAnsi="Arial" w:cs="Arial"/>
                <w:sz w:val="24"/>
                <w:szCs w:val="24"/>
              </w:rPr>
              <w:t>med 16. in 20. uro</w:t>
            </w:r>
          </w:p>
        </w:tc>
      </w:tr>
      <w:tr w:rsidR="008F00DB" w:rsidRPr="008F00DB" w14:paraId="68056854" w14:textId="77777777" w:rsidTr="00102EFC">
        <w:tc>
          <w:tcPr>
            <w:tcW w:w="6091" w:type="dxa"/>
          </w:tcPr>
          <w:p w14:paraId="016D4967" w14:textId="77777777" w:rsidR="008F00DB" w:rsidRPr="008F00DB" w:rsidRDefault="008F00DB" w:rsidP="008F00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00DB">
              <w:rPr>
                <w:rFonts w:ascii="Arial" w:hAnsi="Arial" w:cs="Arial"/>
                <w:sz w:val="24"/>
                <w:szCs w:val="24"/>
              </w:rPr>
              <w:t>Popoldanske dejavnosti v organizaciji najemnikov</w:t>
            </w:r>
          </w:p>
        </w:tc>
        <w:tc>
          <w:tcPr>
            <w:tcW w:w="2971" w:type="dxa"/>
          </w:tcPr>
          <w:p w14:paraId="58A5B45E" w14:textId="77777777" w:rsidR="008F00DB" w:rsidRPr="008F00DB" w:rsidRDefault="008F00DB" w:rsidP="008F00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00DB">
              <w:rPr>
                <w:rFonts w:ascii="Arial" w:hAnsi="Arial" w:cs="Arial"/>
                <w:sz w:val="24"/>
                <w:szCs w:val="24"/>
              </w:rPr>
              <w:t>16.00 – 20.00</w:t>
            </w:r>
          </w:p>
        </w:tc>
      </w:tr>
    </w:tbl>
    <w:p w14:paraId="32805AF9" w14:textId="77777777" w:rsidR="008F00DB" w:rsidRPr="008F00DB" w:rsidRDefault="008F00DB" w:rsidP="008F00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12ED0FC" w14:textId="77777777" w:rsidR="008F00DB" w:rsidRPr="008F00DB" w:rsidRDefault="008F00DB" w:rsidP="008F00D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8F00DB">
        <w:rPr>
          <w:rFonts w:ascii="Arial" w:eastAsia="Times New Roman" w:hAnsi="Arial" w:cs="Arial"/>
          <w:b/>
          <w:sz w:val="24"/>
          <w:szCs w:val="24"/>
        </w:rPr>
        <w:t>Uradne ure v tajništvu</w:t>
      </w:r>
    </w:p>
    <w:p w14:paraId="7C1414CE" w14:textId="77777777" w:rsidR="008F00DB" w:rsidRPr="008F00DB" w:rsidRDefault="008F00DB" w:rsidP="008F00D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296F2B0F" w14:textId="77777777" w:rsidR="008F00DB" w:rsidRPr="0096515B" w:rsidRDefault="008F00DB" w:rsidP="008F00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6515B">
        <w:rPr>
          <w:rFonts w:ascii="Arial" w:eastAsia="Times New Roman" w:hAnsi="Arial" w:cs="Arial"/>
          <w:sz w:val="24"/>
          <w:szCs w:val="24"/>
        </w:rPr>
        <w:t>Uradne ure so namenjene poslovanju z uporabniki storitev in so:</w:t>
      </w:r>
    </w:p>
    <w:p w14:paraId="28D3A602" w14:textId="77777777" w:rsidR="008F00DB" w:rsidRPr="0096515B" w:rsidRDefault="008F00DB" w:rsidP="008F00D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6515B">
        <w:rPr>
          <w:rFonts w:ascii="Arial" w:eastAsia="Times New Roman" w:hAnsi="Arial" w:cs="Arial"/>
          <w:sz w:val="24"/>
          <w:szCs w:val="24"/>
        </w:rPr>
        <w:t>ponedeljek, torek, četrtek in petek: od 7.00 do 8.30 ure</w:t>
      </w:r>
    </w:p>
    <w:p w14:paraId="5A94601C" w14:textId="77777777" w:rsidR="008F00DB" w:rsidRPr="0096515B" w:rsidRDefault="008F00DB" w:rsidP="008F00D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6515B">
        <w:rPr>
          <w:rFonts w:ascii="Arial" w:eastAsia="Times New Roman" w:hAnsi="Arial" w:cs="Arial"/>
          <w:sz w:val="24"/>
          <w:szCs w:val="24"/>
        </w:rPr>
        <w:t>ponedeljek, torek, sreda, četrtek in petek ter 13.00 do 14.30</w:t>
      </w:r>
    </w:p>
    <w:p w14:paraId="0937F3A8" w14:textId="77777777" w:rsidR="008F00DB" w:rsidRPr="008F00DB" w:rsidRDefault="008F00DB" w:rsidP="008F00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28B3392" w14:textId="77777777" w:rsidR="008F00DB" w:rsidRPr="008F00DB" w:rsidRDefault="008F00DB" w:rsidP="008F00D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8F00DB">
        <w:rPr>
          <w:rFonts w:ascii="Arial" w:eastAsia="Times New Roman" w:hAnsi="Arial" w:cs="Arial"/>
          <w:b/>
          <w:sz w:val="24"/>
          <w:szCs w:val="24"/>
        </w:rPr>
        <w:t>Uradne ure pedagoških delavcev</w:t>
      </w:r>
    </w:p>
    <w:p w14:paraId="71464313" w14:textId="77777777" w:rsidR="008F00DB" w:rsidRPr="008F00DB" w:rsidRDefault="008F00DB" w:rsidP="008F00D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2F882458" w14:textId="77777777" w:rsidR="008F00DB" w:rsidRPr="008F00DB" w:rsidRDefault="008F00DB" w:rsidP="008F00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F00DB">
        <w:rPr>
          <w:rFonts w:ascii="Arial" w:eastAsia="Times New Roman" w:hAnsi="Arial" w:cs="Arial"/>
          <w:sz w:val="24"/>
          <w:szCs w:val="24"/>
        </w:rPr>
        <w:t>Glede na naravo dela in vrsto nalog imajo pedagoški delavci določen čas za sodelovanje s starši, in sicer:</w:t>
      </w:r>
    </w:p>
    <w:p w14:paraId="14E701F0" w14:textId="77777777" w:rsidR="008F00DB" w:rsidRPr="008F00DB" w:rsidRDefault="008F00DB" w:rsidP="008F00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D420FFA" w14:textId="77777777" w:rsidR="008F00DB" w:rsidRPr="008F00DB" w:rsidRDefault="008F00DB" w:rsidP="008F00D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F00DB">
        <w:rPr>
          <w:rFonts w:ascii="Arial" w:eastAsia="Times New Roman" w:hAnsi="Arial" w:cs="Arial"/>
          <w:sz w:val="24"/>
          <w:szCs w:val="24"/>
        </w:rPr>
        <w:t>skupne in individualne govorilne ure,</w:t>
      </w:r>
    </w:p>
    <w:p w14:paraId="6A6BE812" w14:textId="77777777" w:rsidR="008F00DB" w:rsidRPr="008F00DB" w:rsidRDefault="008F00DB" w:rsidP="008F00D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F00DB">
        <w:rPr>
          <w:rFonts w:ascii="Arial" w:eastAsia="Times New Roman" w:hAnsi="Arial" w:cs="Arial"/>
          <w:sz w:val="24"/>
          <w:szCs w:val="24"/>
        </w:rPr>
        <w:t>roditeljske sestanke,</w:t>
      </w:r>
    </w:p>
    <w:p w14:paraId="48B2FD4A" w14:textId="77777777" w:rsidR="008F00DB" w:rsidRPr="008F00DB" w:rsidRDefault="008F00DB" w:rsidP="008F00D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F00DB">
        <w:rPr>
          <w:rFonts w:ascii="Arial" w:eastAsia="Times New Roman" w:hAnsi="Arial" w:cs="Arial"/>
          <w:sz w:val="24"/>
          <w:szCs w:val="24"/>
        </w:rPr>
        <w:t>druge oblike dela s starši, določene z Letnim delovnim načrtom šole.</w:t>
      </w:r>
    </w:p>
    <w:p w14:paraId="15ABD84D" w14:textId="77777777" w:rsidR="008F00DB" w:rsidRPr="008F00DB" w:rsidRDefault="008F00DB" w:rsidP="008F00DB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7C95C255" w14:textId="77777777" w:rsidR="008F00DB" w:rsidRPr="008F00DB" w:rsidRDefault="008F00DB" w:rsidP="008F00D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8F00DB">
        <w:rPr>
          <w:rFonts w:ascii="Arial" w:eastAsia="Times New Roman" w:hAnsi="Arial" w:cs="Arial"/>
          <w:b/>
          <w:sz w:val="24"/>
          <w:szCs w:val="24"/>
        </w:rPr>
        <w:t>Uradne ure svetovalne službe</w:t>
      </w:r>
    </w:p>
    <w:p w14:paraId="184D3835" w14:textId="77777777" w:rsidR="008F00DB" w:rsidRPr="008F00DB" w:rsidRDefault="008F00DB" w:rsidP="008F00D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65721082" w14:textId="77777777" w:rsidR="008F00DB" w:rsidRPr="008F00DB" w:rsidRDefault="008F00DB" w:rsidP="008F00DB">
      <w:pPr>
        <w:spacing w:after="0" w:line="240" w:lineRule="auto"/>
        <w:jc w:val="both"/>
        <w:rPr>
          <w:rFonts w:ascii="Arial" w:eastAsia="Times New Roman" w:hAnsi="Arial" w:cs="Arial"/>
          <w:color w:val="70AD47" w:themeColor="accent6"/>
          <w:sz w:val="24"/>
          <w:szCs w:val="24"/>
        </w:rPr>
      </w:pPr>
      <w:r w:rsidRPr="008F00DB">
        <w:rPr>
          <w:rFonts w:ascii="Arial" w:eastAsia="Times New Roman" w:hAnsi="Arial" w:cs="Arial"/>
          <w:sz w:val="24"/>
          <w:szCs w:val="24"/>
        </w:rPr>
        <w:t xml:space="preserve">Šolska svetovalna služba svetuje učencem in staršem ter sodeluje z učitelji, drugimi strokovnimi delavci in vodstvom šole pri načrtovanju in spremljanju razvoja šole ter pri opravljanju vzgojno-izobraževalnega dela. Starši se lahko oglasijo vsak dan na </w:t>
      </w:r>
      <w:r w:rsidRPr="0096515B">
        <w:rPr>
          <w:rFonts w:ascii="Arial" w:eastAsia="Times New Roman" w:hAnsi="Arial" w:cs="Arial"/>
          <w:sz w:val="24"/>
          <w:szCs w:val="24"/>
        </w:rPr>
        <w:lastRenderedPageBreak/>
        <w:t>razgovor v prostorih šolske svetovalne službe po predhodnem dogovoru in v času popoldanskih govorilnih ur po Letnem delovnem načrtu šole.</w:t>
      </w:r>
    </w:p>
    <w:p w14:paraId="63F04176" w14:textId="77777777" w:rsidR="008F00DB" w:rsidRPr="008F00DB" w:rsidRDefault="008F00DB" w:rsidP="008F00DB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color w:val="70AD47" w:themeColor="accent6"/>
          <w:sz w:val="24"/>
          <w:szCs w:val="24"/>
        </w:rPr>
      </w:pPr>
    </w:p>
    <w:p w14:paraId="130C3DD6" w14:textId="77777777" w:rsidR="008F00DB" w:rsidRPr="008F00DB" w:rsidRDefault="008F00DB" w:rsidP="008F00D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8F00DB">
        <w:rPr>
          <w:rFonts w:ascii="Arial" w:eastAsia="Times New Roman" w:hAnsi="Arial" w:cs="Arial"/>
          <w:b/>
          <w:sz w:val="24"/>
          <w:szCs w:val="24"/>
        </w:rPr>
        <w:t>Uradne ure pomočnice ravnateljice</w:t>
      </w:r>
    </w:p>
    <w:p w14:paraId="57ACF8C8" w14:textId="77777777" w:rsidR="008F00DB" w:rsidRPr="008F00DB" w:rsidRDefault="008F00DB" w:rsidP="008F00DB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21D0F9C8" w14:textId="53D5F808" w:rsidR="008F00DB" w:rsidRPr="0096515B" w:rsidRDefault="008F00DB" w:rsidP="008F00DB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6515B">
        <w:rPr>
          <w:rFonts w:ascii="Arial" w:eastAsia="Times New Roman" w:hAnsi="Arial" w:cs="Arial"/>
          <w:sz w:val="24"/>
          <w:szCs w:val="24"/>
        </w:rPr>
        <w:t>Uradne ure so vsak dan med 12.00 in 14.00 uro</w:t>
      </w:r>
      <w:r w:rsidR="003C618A" w:rsidRPr="0096515B">
        <w:rPr>
          <w:rFonts w:ascii="Arial" w:eastAsia="Times New Roman" w:hAnsi="Arial" w:cs="Arial"/>
          <w:sz w:val="24"/>
          <w:szCs w:val="24"/>
        </w:rPr>
        <w:t xml:space="preserve"> in po predhodnem dogovoru izven uradnih ur</w:t>
      </w:r>
      <w:r w:rsidRPr="0096515B">
        <w:rPr>
          <w:rFonts w:ascii="Arial" w:eastAsia="Times New Roman" w:hAnsi="Arial" w:cs="Arial"/>
          <w:sz w:val="24"/>
          <w:szCs w:val="24"/>
        </w:rPr>
        <w:t>.</w:t>
      </w:r>
    </w:p>
    <w:p w14:paraId="690B416D" w14:textId="77777777" w:rsidR="008F00DB" w:rsidRPr="008F00DB" w:rsidRDefault="008F00DB" w:rsidP="008F00D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6FD9CF48" w14:textId="77777777" w:rsidR="008F00DB" w:rsidRPr="008F00DB" w:rsidRDefault="008F00DB" w:rsidP="008F00D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8F00DB">
        <w:rPr>
          <w:rFonts w:ascii="Arial" w:eastAsia="Times New Roman" w:hAnsi="Arial" w:cs="Arial"/>
          <w:b/>
          <w:sz w:val="24"/>
          <w:szCs w:val="24"/>
        </w:rPr>
        <w:t>Uradne ure ravnateljice</w:t>
      </w:r>
    </w:p>
    <w:p w14:paraId="11F1F173" w14:textId="77777777" w:rsidR="008F00DB" w:rsidRPr="003C618A" w:rsidRDefault="008F00DB" w:rsidP="008F00DB">
      <w:pPr>
        <w:spacing w:after="0" w:line="240" w:lineRule="auto"/>
        <w:contextualSpacing/>
        <w:jc w:val="both"/>
        <w:rPr>
          <w:rFonts w:ascii="Arial" w:eastAsia="Times New Roman" w:hAnsi="Arial" w:cs="Arial"/>
          <w:color w:val="538135" w:themeColor="accent6" w:themeShade="BF"/>
          <w:sz w:val="24"/>
          <w:szCs w:val="24"/>
        </w:rPr>
      </w:pPr>
    </w:p>
    <w:p w14:paraId="6AC9A17E" w14:textId="6DE67D60" w:rsidR="008F00DB" w:rsidRPr="0096515B" w:rsidRDefault="003C618A" w:rsidP="008F00DB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6515B">
        <w:rPr>
          <w:rFonts w:ascii="Arial" w:eastAsia="Times New Roman" w:hAnsi="Arial" w:cs="Arial"/>
          <w:sz w:val="24"/>
          <w:szCs w:val="24"/>
        </w:rPr>
        <w:t>Za s</w:t>
      </w:r>
      <w:r w:rsidR="008F00DB" w:rsidRPr="0096515B">
        <w:rPr>
          <w:rFonts w:ascii="Arial" w:eastAsia="Times New Roman" w:hAnsi="Arial" w:cs="Arial"/>
          <w:sz w:val="24"/>
          <w:szCs w:val="24"/>
        </w:rPr>
        <w:t>trokovne delavce šole so uradne ure po predhodnem dogovoru vsak dan med 13.00 in 14.00 uro.</w:t>
      </w:r>
    </w:p>
    <w:p w14:paraId="53AB1AC9" w14:textId="0CA1C747" w:rsidR="003C618A" w:rsidRPr="0096515B" w:rsidRDefault="003C618A" w:rsidP="003C618A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6515B">
        <w:rPr>
          <w:rFonts w:ascii="Arial" w:eastAsia="Times New Roman" w:hAnsi="Arial" w:cs="Arial"/>
          <w:sz w:val="24"/>
          <w:szCs w:val="24"/>
        </w:rPr>
        <w:t>V nujnih primerih in za poslovanje pomembnih zadevah takoj.</w:t>
      </w:r>
    </w:p>
    <w:p w14:paraId="54453E28" w14:textId="77777777" w:rsidR="008F00DB" w:rsidRPr="008F00DB" w:rsidRDefault="008F00DB" w:rsidP="008F00DB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497A64EC" w14:textId="77777777" w:rsidR="008F00DB" w:rsidRPr="008F00DB" w:rsidRDefault="008F00DB" w:rsidP="008F00D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8F00DB">
        <w:rPr>
          <w:rFonts w:ascii="Arial" w:eastAsia="Times New Roman" w:hAnsi="Arial" w:cs="Arial"/>
          <w:b/>
          <w:sz w:val="24"/>
          <w:szCs w:val="24"/>
        </w:rPr>
        <w:t>Objava uradnih ur</w:t>
      </w:r>
    </w:p>
    <w:p w14:paraId="777E978F" w14:textId="77777777" w:rsidR="008F00DB" w:rsidRPr="008F00DB" w:rsidRDefault="008F00DB" w:rsidP="008F00D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4E894362" w14:textId="77777777" w:rsidR="008F00DB" w:rsidRPr="008F00DB" w:rsidRDefault="008F00DB" w:rsidP="008F00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F00DB">
        <w:rPr>
          <w:rFonts w:ascii="Arial" w:eastAsia="Times New Roman" w:hAnsi="Arial" w:cs="Arial"/>
          <w:sz w:val="24"/>
          <w:szCs w:val="24"/>
        </w:rPr>
        <w:t>Uradne ure so objavljene na spletni strani ter na vratih poslovnega prostora.</w:t>
      </w:r>
    </w:p>
    <w:p w14:paraId="02EAD8F4" w14:textId="77777777" w:rsidR="008F00DB" w:rsidRPr="008F00DB" w:rsidRDefault="008F00DB" w:rsidP="008F00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F00DB">
        <w:rPr>
          <w:rFonts w:ascii="Arial" w:eastAsia="Times New Roman" w:hAnsi="Arial" w:cs="Arial"/>
          <w:sz w:val="24"/>
          <w:szCs w:val="24"/>
        </w:rPr>
        <w:t xml:space="preserve">V času pouka prostih dni, se poslovni čas in uradne ure določijo glede na organizacijo dela in organizacijo letnih dopustov. </w:t>
      </w:r>
    </w:p>
    <w:p w14:paraId="0691ADA9" w14:textId="77777777" w:rsidR="008F00DB" w:rsidRPr="008F00DB" w:rsidRDefault="008F00DB" w:rsidP="008F00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DBFD589" w14:textId="77777777" w:rsidR="008F00DB" w:rsidRPr="008F00DB" w:rsidRDefault="008F00DB" w:rsidP="008F00DB">
      <w:pPr>
        <w:keepNext/>
        <w:keepLines/>
        <w:spacing w:before="240" w:after="0" w:line="276" w:lineRule="auto"/>
        <w:outlineLvl w:val="0"/>
        <w:rPr>
          <w:rFonts w:ascii="Arial" w:eastAsiaTheme="majorEastAsia" w:hAnsi="Arial" w:cs="Times New Roman"/>
          <w:color w:val="000000" w:themeColor="text1"/>
          <w:sz w:val="28"/>
          <w:szCs w:val="32"/>
        </w:rPr>
      </w:pPr>
      <w:bookmarkStart w:id="10" w:name="_Toc162515401"/>
      <w:r w:rsidRPr="008F00DB">
        <w:rPr>
          <w:rFonts w:ascii="Arial" w:eastAsiaTheme="majorEastAsia" w:hAnsi="Arial" w:cs="Times New Roman"/>
          <w:b/>
          <w:color w:val="000000" w:themeColor="text1"/>
          <w:sz w:val="28"/>
          <w:szCs w:val="32"/>
        </w:rPr>
        <w:t>4. UPORABA ŠOLSKEGA PROSTORA</w:t>
      </w:r>
      <w:bookmarkEnd w:id="10"/>
    </w:p>
    <w:p w14:paraId="636FA886" w14:textId="77777777" w:rsidR="008F00DB" w:rsidRPr="008F00DB" w:rsidRDefault="008F00DB" w:rsidP="008F00DB">
      <w:pPr>
        <w:keepNext/>
        <w:spacing w:before="240" w:after="60" w:line="240" w:lineRule="auto"/>
        <w:jc w:val="both"/>
        <w:outlineLvl w:val="1"/>
        <w:rPr>
          <w:rFonts w:ascii="Arial" w:eastAsia="Times New Roman" w:hAnsi="Arial" w:cs="Arial"/>
          <w:b/>
          <w:bCs/>
          <w:iCs/>
          <w:noProof/>
          <w:color w:val="000000" w:themeColor="text1"/>
          <w:sz w:val="24"/>
          <w:szCs w:val="24"/>
          <w:lang w:eastAsia="sl-SI"/>
        </w:rPr>
      </w:pPr>
      <w:bookmarkStart w:id="11" w:name="_Toc162515402"/>
      <w:r w:rsidRPr="008F00DB">
        <w:rPr>
          <w:rFonts w:ascii="Arial" w:eastAsia="Times New Roman" w:hAnsi="Arial" w:cs="Arial"/>
          <w:b/>
          <w:bCs/>
          <w:iCs/>
          <w:noProof/>
          <w:color w:val="000000" w:themeColor="text1"/>
          <w:sz w:val="24"/>
          <w:szCs w:val="24"/>
          <w:lang w:eastAsia="sl-SI"/>
        </w:rPr>
        <w:t>Uporaba šolskega prostora</w:t>
      </w:r>
      <w:bookmarkEnd w:id="11"/>
    </w:p>
    <w:p w14:paraId="4DA0FD60" w14:textId="77777777" w:rsidR="008F00DB" w:rsidRPr="008F00DB" w:rsidRDefault="008F00DB" w:rsidP="008F00DB">
      <w:pPr>
        <w:spacing w:after="0" w:line="240" w:lineRule="auto"/>
        <w:ind w:right="15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</w:pPr>
      <w:r w:rsidRPr="008F00D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  <w:t xml:space="preserve"> a) Za:</w:t>
      </w:r>
    </w:p>
    <w:p w14:paraId="34252232" w14:textId="77777777" w:rsidR="008F00DB" w:rsidRPr="008F00DB" w:rsidRDefault="008F00DB" w:rsidP="008F00DB">
      <w:pPr>
        <w:numPr>
          <w:ilvl w:val="0"/>
          <w:numId w:val="12"/>
        </w:numPr>
        <w:spacing w:after="0" w:line="240" w:lineRule="auto"/>
        <w:ind w:right="15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  <w:r w:rsidRPr="008F00DB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vzgojno-izobraževalne dejavnosti učencev šole, </w:t>
      </w:r>
    </w:p>
    <w:p w14:paraId="0F9D953C" w14:textId="77777777" w:rsidR="008F00DB" w:rsidRPr="008F00DB" w:rsidRDefault="008F00DB" w:rsidP="008F00DB">
      <w:pPr>
        <w:numPr>
          <w:ilvl w:val="0"/>
          <w:numId w:val="12"/>
        </w:numPr>
        <w:spacing w:after="0" w:line="240" w:lineRule="auto"/>
        <w:ind w:right="15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  <w:r w:rsidRPr="008F00DB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druge oblike vzgojno-izobraževalnih dejavnosti v organizaciji izvajalcev na podlagi sklenjenih pogodb, </w:t>
      </w:r>
    </w:p>
    <w:p w14:paraId="2B72D3B3" w14:textId="77777777" w:rsidR="008F00DB" w:rsidRPr="008F00DB" w:rsidRDefault="008F00DB" w:rsidP="008F00DB">
      <w:pPr>
        <w:numPr>
          <w:ilvl w:val="0"/>
          <w:numId w:val="12"/>
        </w:numPr>
        <w:spacing w:after="0" w:line="240" w:lineRule="auto"/>
        <w:ind w:right="15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  <w:r w:rsidRPr="008F00DB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dejavnosti, ki jih s sklepom določi ustanovitelj,</w:t>
      </w:r>
    </w:p>
    <w:p w14:paraId="27AD2FC2" w14:textId="2CB78898" w:rsidR="008F00DB" w:rsidRPr="00AC762C" w:rsidRDefault="008F00DB" w:rsidP="00AC762C">
      <w:pPr>
        <w:numPr>
          <w:ilvl w:val="0"/>
          <w:numId w:val="12"/>
        </w:numPr>
        <w:spacing w:after="0" w:line="240" w:lineRule="auto"/>
        <w:ind w:right="15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  <w:r w:rsidRPr="008F00DB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oddajanje prostorov v uporabo (tržna dejavnost) v soglasju z ustanoviteljem.  </w:t>
      </w:r>
    </w:p>
    <w:p w14:paraId="3A0DFAD2" w14:textId="77777777" w:rsidR="008F00DB" w:rsidRPr="008F00DB" w:rsidRDefault="008F00DB" w:rsidP="008F00DB">
      <w:pPr>
        <w:spacing w:after="0" w:line="240" w:lineRule="auto"/>
        <w:jc w:val="both"/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sl-SI"/>
        </w:rPr>
      </w:pPr>
      <w:r w:rsidRPr="008F00DB">
        <w:rPr>
          <w:rFonts w:ascii="Arial" w:eastAsia="Times New Roman" w:hAnsi="Arial" w:cs="Arial"/>
          <w:b/>
          <w:noProof/>
          <w:color w:val="000000" w:themeColor="text1"/>
          <w:sz w:val="24"/>
          <w:szCs w:val="24"/>
          <w:lang w:eastAsia="sl-SI"/>
        </w:rPr>
        <w:t>b) Delovanje političnih strank</w:t>
      </w:r>
      <w:r w:rsidRPr="008F00DB"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sl-SI"/>
        </w:rPr>
        <w:t xml:space="preserve"> v šolskem prostoru ni dovoljeno.</w:t>
      </w:r>
    </w:p>
    <w:p w14:paraId="455C1FDB" w14:textId="77777777" w:rsidR="008F00DB" w:rsidRPr="008F00DB" w:rsidRDefault="008F00DB" w:rsidP="008F00DB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 w:themeColor="text1"/>
          <w:sz w:val="24"/>
          <w:szCs w:val="24"/>
          <w:lang w:eastAsia="sl-SI"/>
        </w:rPr>
      </w:pPr>
      <w:r w:rsidRPr="008F00DB">
        <w:rPr>
          <w:rFonts w:ascii="Arial" w:eastAsia="Times New Roman" w:hAnsi="Arial" w:cs="Arial"/>
          <w:b/>
          <w:noProof/>
          <w:color w:val="000000" w:themeColor="text1"/>
          <w:sz w:val="24"/>
          <w:szCs w:val="24"/>
          <w:lang w:eastAsia="sl-SI"/>
        </w:rPr>
        <w:t xml:space="preserve">c) Konfesionalna dejavnost </w:t>
      </w:r>
      <w:r w:rsidRPr="008F00DB"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sl-SI"/>
        </w:rPr>
        <w:t>v šoli ni dovoljena.</w:t>
      </w:r>
      <w:r w:rsidRPr="008F00DB">
        <w:rPr>
          <w:rFonts w:ascii="Arial" w:eastAsia="Times New Roman" w:hAnsi="Arial" w:cs="Arial"/>
          <w:b/>
          <w:noProof/>
          <w:color w:val="000000" w:themeColor="text1"/>
          <w:sz w:val="24"/>
          <w:szCs w:val="24"/>
          <w:lang w:eastAsia="sl-SI"/>
        </w:rPr>
        <w:t xml:space="preserve"> </w:t>
      </w:r>
    </w:p>
    <w:p w14:paraId="7A3EFF07" w14:textId="77777777" w:rsidR="008F00DB" w:rsidRPr="008F00DB" w:rsidRDefault="008F00DB" w:rsidP="008F00D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noProof/>
          <w:color w:val="FF0000"/>
          <w:sz w:val="24"/>
          <w:szCs w:val="24"/>
          <w:lang w:eastAsia="sl-SI"/>
        </w:rPr>
      </w:pPr>
    </w:p>
    <w:p w14:paraId="5DCAB404" w14:textId="520F9126" w:rsidR="008F00DB" w:rsidRPr="008F00DB" w:rsidRDefault="008F00DB" w:rsidP="008F00DB">
      <w:pPr>
        <w:keepNext/>
        <w:keepLines/>
        <w:spacing w:before="40" w:after="0" w:line="276" w:lineRule="auto"/>
        <w:outlineLvl w:val="1"/>
        <w:rPr>
          <w:rFonts w:ascii="Arial" w:eastAsiaTheme="majorEastAsia" w:hAnsi="Arial" w:cs="Times New Roman"/>
          <w:b/>
          <w:color w:val="000000" w:themeColor="text1"/>
          <w:sz w:val="24"/>
          <w:szCs w:val="26"/>
        </w:rPr>
      </w:pPr>
      <w:bookmarkStart w:id="12" w:name="_Toc162515403"/>
      <w:bookmarkStart w:id="13" w:name="_Hlk145668513"/>
      <w:r w:rsidRPr="008F00DB">
        <w:rPr>
          <w:rFonts w:ascii="Arial" w:eastAsiaTheme="majorEastAsia" w:hAnsi="Arial" w:cs="Times New Roman"/>
          <w:b/>
          <w:color w:val="000000" w:themeColor="text1"/>
          <w:sz w:val="24"/>
          <w:szCs w:val="26"/>
        </w:rPr>
        <w:t xml:space="preserve">4.1 </w:t>
      </w:r>
      <w:r w:rsidR="00AC762C">
        <w:rPr>
          <w:rFonts w:ascii="Arial" w:eastAsiaTheme="majorEastAsia" w:hAnsi="Arial" w:cs="Times New Roman"/>
          <w:b/>
          <w:color w:val="000000" w:themeColor="text1"/>
          <w:sz w:val="24"/>
          <w:szCs w:val="26"/>
        </w:rPr>
        <w:t>P</w:t>
      </w:r>
      <w:r w:rsidRPr="008F00DB">
        <w:rPr>
          <w:rFonts w:ascii="Arial" w:eastAsiaTheme="majorEastAsia" w:hAnsi="Arial" w:cs="Times New Roman"/>
          <w:b/>
          <w:color w:val="000000" w:themeColor="text1"/>
          <w:sz w:val="24"/>
          <w:szCs w:val="26"/>
        </w:rPr>
        <w:t>ravila uporabe šolskega prostora</w:t>
      </w:r>
      <w:bookmarkEnd w:id="12"/>
    </w:p>
    <w:p w14:paraId="4468DCB0" w14:textId="77777777" w:rsidR="008F00DB" w:rsidRPr="008F00DB" w:rsidRDefault="008F00DB" w:rsidP="008F00D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sl-SI"/>
        </w:rPr>
      </w:pPr>
      <w:r w:rsidRPr="008F00DB"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sl-SI"/>
        </w:rPr>
        <w:t>Pravila uporabe posameznega šolskega prostora so določena v prilogi B tega Hišnega reda, ki je sestavni del tega hišnega reda.</w:t>
      </w:r>
    </w:p>
    <w:p w14:paraId="05E7209C" w14:textId="77777777" w:rsidR="008F00DB" w:rsidRPr="008F00DB" w:rsidRDefault="008F00DB" w:rsidP="008F00D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sl-SI"/>
        </w:rPr>
      </w:pPr>
    </w:p>
    <w:p w14:paraId="0EDABDE4" w14:textId="77777777" w:rsidR="008F00DB" w:rsidRPr="008F00DB" w:rsidRDefault="008F00DB" w:rsidP="008F00DB">
      <w:pPr>
        <w:keepNext/>
        <w:keepLines/>
        <w:spacing w:before="40" w:after="0" w:line="276" w:lineRule="auto"/>
        <w:outlineLvl w:val="1"/>
        <w:rPr>
          <w:rFonts w:ascii="Arial" w:eastAsia="Times New Roman" w:hAnsi="Arial" w:cs="Times New Roman"/>
          <w:noProof/>
          <w:color w:val="000000" w:themeColor="text1"/>
          <w:sz w:val="24"/>
          <w:szCs w:val="26"/>
          <w:lang w:eastAsia="sl-SI"/>
        </w:rPr>
      </w:pPr>
      <w:bookmarkStart w:id="14" w:name="_Toc230933514"/>
      <w:bookmarkStart w:id="15" w:name="_Toc162515404"/>
      <w:bookmarkEnd w:id="13"/>
      <w:r w:rsidRPr="008F00DB">
        <w:rPr>
          <w:rFonts w:ascii="Arial" w:eastAsia="Times New Roman" w:hAnsi="Arial" w:cs="Times New Roman"/>
          <w:b/>
          <w:noProof/>
          <w:color w:val="000000" w:themeColor="text1"/>
          <w:sz w:val="24"/>
          <w:szCs w:val="26"/>
          <w:lang w:eastAsia="sl-SI"/>
        </w:rPr>
        <w:t>4.2 Dostop v šolske prostore</w:t>
      </w:r>
      <w:bookmarkEnd w:id="14"/>
      <w:bookmarkEnd w:id="15"/>
      <w:r w:rsidRPr="008F00DB">
        <w:rPr>
          <w:rFonts w:ascii="Arial" w:eastAsia="Times New Roman" w:hAnsi="Arial" w:cs="Times New Roman"/>
          <w:b/>
          <w:noProof/>
          <w:color w:val="000000" w:themeColor="text1"/>
          <w:sz w:val="24"/>
          <w:szCs w:val="26"/>
          <w:lang w:eastAsia="sl-SI"/>
        </w:rPr>
        <w:t xml:space="preserve"> </w:t>
      </w:r>
    </w:p>
    <w:p w14:paraId="78B396A9" w14:textId="77777777" w:rsidR="008F00DB" w:rsidRPr="0096515B" w:rsidRDefault="008F00DB" w:rsidP="008F00D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noProof/>
          <w:sz w:val="24"/>
          <w:szCs w:val="24"/>
          <w:lang w:eastAsia="sl-SI"/>
        </w:rPr>
      </w:pPr>
      <w:r w:rsidRPr="0096515B">
        <w:rPr>
          <w:rFonts w:ascii="Arial" w:eastAsia="Times New Roman" w:hAnsi="Arial" w:cs="Arial"/>
          <w:noProof/>
          <w:sz w:val="24"/>
          <w:szCs w:val="24"/>
          <w:lang w:eastAsia="sl-SI"/>
        </w:rPr>
        <w:t>Glavni vhod je namenjen za učence od 1. do 9. razreda, staršem oz. spremljevalcem,</w:t>
      </w:r>
      <w:r w:rsidRPr="0096515B">
        <w:rPr>
          <w:rFonts w:ascii="Arial" w:eastAsia="Times New Roman" w:hAnsi="Arial" w:cs="Arial"/>
          <w:bCs/>
          <w:noProof/>
          <w:sz w:val="24"/>
          <w:szCs w:val="24"/>
          <w:lang w:eastAsia="sl-SI"/>
        </w:rPr>
        <w:t xml:space="preserve"> zaposlenim, drugim uporabnikom in gostom šole. </w:t>
      </w:r>
    </w:p>
    <w:p w14:paraId="1CA7D280" w14:textId="4F50A684" w:rsidR="008F00DB" w:rsidRPr="0096515B" w:rsidRDefault="008F00DB" w:rsidP="008F00D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eastAsia="sl-SI"/>
        </w:rPr>
      </w:pPr>
      <w:r w:rsidRPr="0096515B">
        <w:rPr>
          <w:rFonts w:ascii="Arial" w:eastAsia="Times New Roman" w:hAnsi="Arial" w:cs="Arial"/>
          <w:noProof/>
          <w:sz w:val="24"/>
          <w:szCs w:val="24"/>
          <w:lang w:eastAsia="sl-SI"/>
        </w:rPr>
        <w:t>Vhod je odprt od 6.00 do 16.30, ko se pouk konča. Odklene ga Katarina Dečman, zaklene</w:t>
      </w:r>
      <w:r w:rsidR="00AC762C" w:rsidRPr="0096515B">
        <w:rPr>
          <w:rFonts w:ascii="Arial" w:eastAsia="Times New Roman" w:hAnsi="Arial" w:cs="Arial"/>
          <w:noProof/>
          <w:sz w:val="24"/>
          <w:szCs w:val="24"/>
          <w:lang w:eastAsia="sl-SI"/>
        </w:rPr>
        <w:t>ta</w:t>
      </w:r>
      <w:r w:rsidRPr="0096515B">
        <w:rPr>
          <w:rFonts w:ascii="Arial" w:eastAsia="Times New Roman" w:hAnsi="Arial" w:cs="Arial"/>
          <w:noProof/>
          <w:sz w:val="24"/>
          <w:szCs w:val="24"/>
          <w:lang w:eastAsia="sl-SI"/>
        </w:rPr>
        <w:t xml:space="preserve"> pa Petra Vodišek ter Mateja Tominšek Perovšek.</w:t>
      </w:r>
    </w:p>
    <w:p w14:paraId="44CCE990" w14:textId="77777777" w:rsidR="008F00DB" w:rsidRPr="0096515B" w:rsidRDefault="008F00DB" w:rsidP="008F00D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96515B">
        <w:rPr>
          <w:rFonts w:ascii="Arial" w:eastAsia="Times New Roman" w:hAnsi="Arial" w:cs="Arial"/>
          <w:bCs/>
          <w:sz w:val="24"/>
          <w:szCs w:val="24"/>
        </w:rPr>
        <w:t>Najemniki za izvajanje male šole tenisa v mali telovadnici vstopajo in izstopajo skozi vhod I. OŠ Žalec.</w:t>
      </w:r>
    </w:p>
    <w:p w14:paraId="04290811" w14:textId="468EE96C" w:rsidR="008F00DB" w:rsidRPr="0096515B" w:rsidRDefault="008F00DB" w:rsidP="008F00D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739DBCC2" w14:textId="50EF398F" w:rsidR="00C22413" w:rsidRDefault="00C22413" w:rsidP="008F00D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048008EF" w14:textId="77777777" w:rsidR="004F7A00" w:rsidRDefault="004F7A00" w:rsidP="008F00D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1DB38D97" w14:textId="03EFCA1B" w:rsidR="00577E17" w:rsidRDefault="00577E17" w:rsidP="008F00D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21293092" w14:textId="4011F65F" w:rsidR="004F7A00" w:rsidRDefault="004F7A00" w:rsidP="008F00D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0C2575DA" w14:textId="77777777" w:rsidR="004F7A00" w:rsidRPr="008F00DB" w:rsidRDefault="004F7A00" w:rsidP="008F00D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352723FB" w14:textId="77777777" w:rsidR="008F00DB" w:rsidRPr="008F00DB" w:rsidRDefault="008F00DB" w:rsidP="008F00DB">
      <w:pPr>
        <w:keepNext/>
        <w:keepLines/>
        <w:spacing w:before="240" w:after="0" w:line="276" w:lineRule="auto"/>
        <w:outlineLvl w:val="0"/>
        <w:rPr>
          <w:rFonts w:ascii="Arial" w:eastAsiaTheme="majorEastAsia" w:hAnsi="Arial" w:cs="Times New Roman"/>
          <w:b/>
          <w:color w:val="000000" w:themeColor="text1"/>
          <w:sz w:val="28"/>
          <w:szCs w:val="32"/>
        </w:rPr>
      </w:pPr>
      <w:r w:rsidRPr="008F00DB">
        <w:rPr>
          <w:rFonts w:ascii="Arial" w:eastAsiaTheme="majorEastAsia" w:hAnsi="Arial" w:cs="Times New Roman"/>
          <w:b/>
          <w:color w:val="000000" w:themeColor="text1"/>
          <w:sz w:val="28"/>
          <w:szCs w:val="32"/>
        </w:rPr>
        <w:lastRenderedPageBreak/>
        <w:t xml:space="preserve"> </w:t>
      </w:r>
      <w:bookmarkStart w:id="16" w:name="_Toc162515405"/>
      <w:r w:rsidRPr="008F00DB">
        <w:rPr>
          <w:rFonts w:ascii="Arial" w:eastAsiaTheme="majorEastAsia" w:hAnsi="Arial" w:cs="Times New Roman"/>
          <w:b/>
          <w:color w:val="000000" w:themeColor="text1"/>
          <w:sz w:val="28"/>
          <w:szCs w:val="32"/>
        </w:rPr>
        <w:t>5. ORGANIZACIJA NADZORA</w:t>
      </w:r>
      <w:bookmarkEnd w:id="16"/>
    </w:p>
    <w:p w14:paraId="399C29AD" w14:textId="77777777" w:rsidR="008F00DB" w:rsidRPr="008F00DB" w:rsidRDefault="008F00DB" w:rsidP="008F00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6F7B55A" w14:textId="77777777" w:rsidR="008F00DB" w:rsidRPr="008F00DB" w:rsidRDefault="008F00DB" w:rsidP="008F00D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F00DB">
        <w:rPr>
          <w:rFonts w:ascii="Arial" w:eastAsia="Times New Roman" w:hAnsi="Arial" w:cs="Arial"/>
          <w:sz w:val="24"/>
          <w:szCs w:val="24"/>
        </w:rPr>
        <w:t>Prostor je namenjen osnovni dejavnosti, izjemoma se sproti sklene dogovor z ravnateljico.</w:t>
      </w:r>
    </w:p>
    <w:p w14:paraId="57F51FED" w14:textId="77777777" w:rsidR="008F00DB" w:rsidRPr="008F00DB" w:rsidRDefault="008F00DB" w:rsidP="008F00D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F00DB">
        <w:rPr>
          <w:rFonts w:ascii="Arial" w:eastAsia="Times New Roman" w:hAnsi="Arial" w:cs="Arial"/>
          <w:sz w:val="24"/>
          <w:szCs w:val="24"/>
        </w:rPr>
        <w:t>V tem območju se gibajo učenci, zaposleni, starši in ostali obiskovalci šole v skladu z dogovorom.</w:t>
      </w:r>
    </w:p>
    <w:p w14:paraId="71D6A5F4" w14:textId="77777777" w:rsidR="008F00DB" w:rsidRPr="008F00DB" w:rsidRDefault="008F00DB" w:rsidP="008F00D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F00DB">
        <w:rPr>
          <w:rFonts w:ascii="Arial" w:eastAsia="Times New Roman" w:hAnsi="Arial" w:cs="Arial"/>
          <w:sz w:val="24"/>
          <w:szCs w:val="24"/>
        </w:rPr>
        <w:t>Odmori so namenjeni kratki sprostitvi in pripravi za naslednjo učno uro.</w:t>
      </w:r>
    </w:p>
    <w:p w14:paraId="52A98032" w14:textId="0A7F5346" w:rsidR="008F00DB" w:rsidRPr="006B5244" w:rsidRDefault="008F00DB" w:rsidP="008F00D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70AD47" w:themeColor="accent6"/>
          <w:sz w:val="24"/>
          <w:szCs w:val="24"/>
        </w:rPr>
      </w:pPr>
      <w:r w:rsidRPr="008F00DB">
        <w:rPr>
          <w:rFonts w:ascii="Arial" w:eastAsia="Times New Roman" w:hAnsi="Arial" w:cs="Arial"/>
          <w:sz w:val="24"/>
          <w:szCs w:val="24"/>
        </w:rPr>
        <w:t xml:space="preserve">Spore rešujemo </w:t>
      </w:r>
      <w:r w:rsidRPr="006B5244">
        <w:rPr>
          <w:rFonts w:ascii="Arial" w:eastAsia="Times New Roman" w:hAnsi="Arial" w:cs="Arial"/>
          <w:sz w:val="24"/>
          <w:szCs w:val="24"/>
        </w:rPr>
        <w:t>sproti</w:t>
      </w:r>
      <w:r w:rsidR="006B5244" w:rsidRPr="006B5244">
        <w:rPr>
          <w:rFonts w:ascii="Arial" w:eastAsia="Times New Roman" w:hAnsi="Arial" w:cs="Arial"/>
          <w:color w:val="70AD47" w:themeColor="accent6"/>
          <w:sz w:val="24"/>
          <w:szCs w:val="24"/>
        </w:rPr>
        <w:t>.</w:t>
      </w:r>
    </w:p>
    <w:p w14:paraId="4BA7D00F" w14:textId="77777777" w:rsidR="008F00DB" w:rsidRPr="008F00DB" w:rsidRDefault="008F00DB" w:rsidP="008F00D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B5244">
        <w:rPr>
          <w:rFonts w:ascii="Arial" w:eastAsia="Times New Roman" w:hAnsi="Arial" w:cs="Arial"/>
          <w:sz w:val="24"/>
          <w:szCs w:val="24"/>
        </w:rPr>
        <w:t>Dovoz do garderobe je</w:t>
      </w:r>
      <w:r w:rsidRPr="008F00DB">
        <w:rPr>
          <w:rFonts w:ascii="Arial" w:eastAsia="Times New Roman" w:hAnsi="Arial" w:cs="Arial"/>
          <w:sz w:val="24"/>
          <w:szCs w:val="24"/>
        </w:rPr>
        <w:t xml:space="preserve"> namenjen dovozu učencev, šolskemu kombiju in izjemoma zaposlenim.</w:t>
      </w:r>
    </w:p>
    <w:p w14:paraId="7FE5BDBD" w14:textId="4ED4AAF5" w:rsidR="008F00DB" w:rsidRPr="008F00DB" w:rsidRDefault="008F00DB" w:rsidP="008F00D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F00DB">
        <w:rPr>
          <w:rFonts w:ascii="Arial" w:eastAsia="Times New Roman" w:hAnsi="Arial" w:cs="Arial"/>
          <w:sz w:val="24"/>
          <w:szCs w:val="24"/>
        </w:rPr>
        <w:t>Učenci prihajajo v šolo 10 minut pred pričetkom pouka ali drugih dejavnosti. V šolo lahko prihajajo tudi prej, če se pripravljajo na pouk</w:t>
      </w:r>
      <w:r w:rsidR="004F7A00">
        <w:rPr>
          <w:rFonts w:ascii="Arial" w:eastAsia="Times New Roman" w:hAnsi="Arial" w:cs="Arial"/>
          <w:sz w:val="24"/>
          <w:szCs w:val="24"/>
        </w:rPr>
        <w:t>, vključijo v interesno dejavnost</w:t>
      </w:r>
      <w:r w:rsidRPr="008F00DB">
        <w:rPr>
          <w:rFonts w:ascii="Arial" w:eastAsia="Times New Roman" w:hAnsi="Arial" w:cs="Arial"/>
          <w:sz w:val="24"/>
          <w:szCs w:val="24"/>
        </w:rPr>
        <w:t xml:space="preserve"> ali obiskujejo jutranje varstvo.</w:t>
      </w:r>
    </w:p>
    <w:p w14:paraId="2BAD0A40" w14:textId="77777777" w:rsidR="008F00DB" w:rsidRPr="008F00DB" w:rsidRDefault="008F00DB" w:rsidP="008F00D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F00DB">
        <w:rPr>
          <w:rFonts w:ascii="Arial" w:eastAsia="Times New Roman" w:hAnsi="Arial" w:cs="Arial"/>
          <w:sz w:val="24"/>
          <w:szCs w:val="24"/>
        </w:rPr>
        <w:t>Učenci na poti v šolo in iz nje upoštevajo pravila prometne varnosti (ne delajo hrupa, se ne podijo, ne prerivajo…).</w:t>
      </w:r>
    </w:p>
    <w:p w14:paraId="286F0634" w14:textId="77777777" w:rsidR="008F00DB" w:rsidRPr="008F00DB" w:rsidRDefault="008F00DB" w:rsidP="008F00D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F00DB">
        <w:rPr>
          <w:rFonts w:ascii="Arial" w:eastAsia="Times New Roman" w:hAnsi="Arial" w:cs="Arial"/>
          <w:sz w:val="24"/>
          <w:szCs w:val="24"/>
        </w:rPr>
        <w:t xml:space="preserve">Po zaključku pouka se učenci ne zadržujejo v prostorih šole, hodnikih in garderobi. </w:t>
      </w:r>
    </w:p>
    <w:p w14:paraId="464DC145" w14:textId="77777777" w:rsidR="008F00DB" w:rsidRPr="008F00DB" w:rsidRDefault="008F00DB" w:rsidP="008F00D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F00DB">
        <w:rPr>
          <w:rFonts w:ascii="Arial" w:eastAsia="Times New Roman" w:hAnsi="Arial" w:cs="Arial"/>
          <w:sz w:val="24"/>
          <w:szCs w:val="24"/>
        </w:rPr>
        <w:t xml:space="preserve">Učenci vozači in učenci, ki čakajo na popoldanske aktivnosti v šoli, se morajo </w:t>
      </w:r>
      <w:r w:rsidRPr="006B5244">
        <w:rPr>
          <w:rFonts w:ascii="Arial" w:eastAsia="Times New Roman" w:hAnsi="Arial" w:cs="Arial"/>
          <w:sz w:val="24"/>
          <w:szCs w:val="24"/>
        </w:rPr>
        <w:t>vključiti v podaljšano bivanje.</w:t>
      </w:r>
    </w:p>
    <w:p w14:paraId="2FFC5FBD" w14:textId="77777777" w:rsidR="008F00DB" w:rsidRPr="008F00DB" w:rsidRDefault="008F00DB" w:rsidP="008F00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FF1B02C" w14:textId="77777777" w:rsidR="008F00DB" w:rsidRPr="008F00DB" w:rsidRDefault="008F00DB" w:rsidP="008F00D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8F00DB">
        <w:rPr>
          <w:rFonts w:ascii="Arial" w:eastAsia="Times New Roman" w:hAnsi="Arial" w:cs="Arial"/>
          <w:b/>
          <w:sz w:val="24"/>
          <w:szCs w:val="24"/>
        </w:rPr>
        <w:t>Tehnični nadzor</w:t>
      </w:r>
    </w:p>
    <w:p w14:paraId="76007201" w14:textId="77777777" w:rsidR="008F00DB" w:rsidRPr="008F00DB" w:rsidRDefault="008F00DB" w:rsidP="008F00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F00DB">
        <w:rPr>
          <w:rFonts w:ascii="Arial" w:eastAsia="Times New Roman" w:hAnsi="Arial" w:cs="Arial"/>
          <w:sz w:val="24"/>
          <w:szCs w:val="24"/>
        </w:rPr>
        <w:t>Alarmni sistem je vključen v času, ko nihče ni prisoten v šoli in se sproži ob morebitnem vstopu nepovabljenih oseb.</w:t>
      </w:r>
    </w:p>
    <w:p w14:paraId="0A229178" w14:textId="77777777" w:rsidR="008F00DB" w:rsidRPr="008F00DB" w:rsidRDefault="008F00DB" w:rsidP="008F00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B335ADE" w14:textId="77777777" w:rsidR="008F00DB" w:rsidRPr="008F00DB" w:rsidRDefault="008F00DB" w:rsidP="008F00D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8F00DB">
        <w:rPr>
          <w:rFonts w:ascii="Arial" w:eastAsia="Times New Roman" w:hAnsi="Arial" w:cs="Arial"/>
          <w:b/>
          <w:sz w:val="24"/>
          <w:szCs w:val="24"/>
        </w:rPr>
        <w:t>Fizični nadzor</w:t>
      </w:r>
    </w:p>
    <w:p w14:paraId="132882E9" w14:textId="77DF840A" w:rsidR="008F00DB" w:rsidRPr="008F00DB" w:rsidRDefault="00577E17" w:rsidP="008F00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</w:t>
      </w:r>
      <w:r w:rsidR="008F00DB" w:rsidRPr="008F00DB">
        <w:rPr>
          <w:rFonts w:ascii="Arial" w:eastAsia="Times New Roman" w:hAnsi="Arial" w:cs="Arial"/>
          <w:sz w:val="24"/>
          <w:szCs w:val="24"/>
        </w:rPr>
        <w:t xml:space="preserve">zvajajo dežurni učitelji. Naloge dežurnih učiteljev so: </w:t>
      </w:r>
    </w:p>
    <w:p w14:paraId="1432D474" w14:textId="77777777" w:rsidR="008F00DB" w:rsidRPr="008F00DB" w:rsidRDefault="008F00DB" w:rsidP="008F00D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F00DB">
        <w:rPr>
          <w:rFonts w:ascii="Arial" w:eastAsia="Times New Roman" w:hAnsi="Arial" w:cs="Arial"/>
          <w:sz w:val="24"/>
          <w:szCs w:val="24"/>
        </w:rPr>
        <w:t>nadzirajo in zagotavljajo red in disciplino na hodnikih, v učilnicah, jedilnici, straniščih in drugih šolskih prostorih v času pouka, malice in druge dejavnosti;</w:t>
      </w:r>
    </w:p>
    <w:p w14:paraId="7D0D1544" w14:textId="77777777" w:rsidR="008F00DB" w:rsidRPr="008F00DB" w:rsidRDefault="008F00DB" w:rsidP="008F00D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F00DB">
        <w:rPr>
          <w:rFonts w:ascii="Arial" w:eastAsia="Times New Roman" w:hAnsi="Arial" w:cs="Arial"/>
          <w:sz w:val="24"/>
          <w:szCs w:val="24"/>
        </w:rPr>
        <w:t>dežurstvo učiteljev poteka po seznamu, ki je na oglasni deski v zbornici in na hodniku šole (dežurstvo na hodniku, v jedilnici, v času malice in kosila, v času odmorov) ter je priloga hišnega reda;</w:t>
      </w:r>
    </w:p>
    <w:p w14:paraId="79F5DB91" w14:textId="77777777" w:rsidR="008F00DB" w:rsidRPr="008F00DB" w:rsidRDefault="008F00DB" w:rsidP="008F00D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F00DB">
        <w:rPr>
          <w:rFonts w:ascii="Arial" w:eastAsia="Times New Roman" w:hAnsi="Arial" w:cs="Arial"/>
          <w:sz w:val="24"/>
          <w:szCs w:val="24"/>
        </w:rPr>
        <w:t xml:space="preserve">da svoja oblačila in obutev hranijo učenci v garderobi. Nadzor nad garderobo imajo razredniki in dežurni učitelji po vsakoletnem seznamu dežurstev; </w:t>
      </w:r>
    </w:p>
    <w:p w14:paraId="67F55245" w14:textId="77777777" w:rsidR="008F00DB" w:rsidRPr="008F00DB" w:rsidRDefault="008F00DB" w:rsidP="008F00D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F00DB">
        <w:rPr>
          <w:rFonts w:ascii="Arial" w:eastAsia="Times New Roman" w:hAnsi="Arial" w:cs="Arial"/>
          <w:sz w:val="24"/>
          <w:szCs w:val="24"/>
        </w:rPr>
        <w:t xml:space="preserve">da skrbijo za </w:t>
      </w:r>
      <w:r w:rsidRPr="0096515B">
        <w:rPr>
          <w:rFonts w:ascii="Arial" w:eastAsia="Times New Roman" w:hAnsi="Arial" w:cs="Arial"/>
          <w:sz w:val="24"/>
          <w:szCs w:val="24"/>
        </w:rPr>
        <w:t xml:space="preserve">nadzor v šolskih prostorih v popoldanskem in nočnem času, kadar se izvajajo dejavnosti </w:t>
      </w:r>
      <w:r w:rsidRPr="0096515B">
        <w:rPr>
          <w:rFonts w:ascii="Arial" w:eastAsia="Times New Roman" w:hAnsi="Arial" w:cs="Arial"/>
          <w:strike/>
          <w:sz w:val="24"/>
          <w:szCs w:val="24"/>
        </w:rPr>
        <w:t>(</w:t>
      </w:r>
      <w:r w:rsidRPr="0096515B">
        <w:rPr>
          <w:rFonts w:ascii="Arial" w:eastAsia="Times New Roman" w:hAnsi="Arial" w:cs="Arial"/>
          <w:sz w:val="24"/>
          <w:szCs w:val="24"/>
        </w:rPr>
        <w:t>npr. noč branja).</w:t>
      </w:r>
    </w:p>
    <w:p w14:paraId="49620000" w14:textId="77777777" w:rsidR="008F00DB" w:rsidRPr="008F00DB" w:rsidRDefault="008F00DB" w:rsidP="008F00DB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4FA6DF29" w14:textId="77777777" w:rsidR="008F00DB" w:rsidRPr="008F00DB" w:rsidRDefault="008F00DB" w:rsidP="008F00DB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4FCBF598" w14:textId="77777777" w:rsidR="008F00DB" w:rsidRPr="008F00DB" w:rsidRDefault="008F00DB" w:rsidP="008F00DB">
      <w:pPr>
        <w:keepNext/>
        <w:keepLines/>
        <w:spacing w:before="240" w:after="0" w:line="276" w:lineRule="auto"/>
        <w:outlineLvl w:val="0"/>
        <w:rPr>
          <w:rFonts w:ascii="Arial" w:eastAsiaTheme="majorEastAsia" w:hAnsi="Arial" w:cs="Times New Roman"/>
          <w:color w:val="000000" w:themeColor="text1"/>
          <w:sz w:val="28"/>
          <w:szCs w:val="32"/>
        </w:rPr>
      </w:pPr>
      <w:bookmarkStart w:id="17" w:name="_Toc162515406"/>
      <w:r w:rsidRPr="008F00DB">
        <w:rPr>
          <w:rFonts w:ascii="Arial" w:eastAsiaTheme="majorEastAsia" w:hAnsi="Arial" w:cs="Times New Roman"/>
          <w:b/>
          <w:color w:val="000000" w:themeColor="text1"/>
          <w:sz w:val="28"/>
          <w:szCs w:val="32"/>
        </w:rPr>
        <w:t>6. UKREPI ZA ZAGOTAVLJANJE VARNOSTI</w:t>
      </w:r>
      <w:bookmarkEnd w:id="17"/>
    </w:p>
    <w:p w14:paraId="5E99AFEB" w14:textId="77777777" w:rsidR="008F00DB" w:rsidRPr="008F00DB" w:rsidRDefault="008F00DB" w:rsidP="008F00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8FEB332" w14:textId="77777777" w:rsidR="008F00DB" w:rsidRPr="008F00DB" w:rsidRDefault="008F00DB" w:rsidP="008F00D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F00DB">
        <w:rPr>
          <w:rFonts w:ascii="Arial" w:eastAsia="Times New Roman" w:hAnsi="Arial" w:cs="Arial"/>
          <w:sz w:val="24"/>
          <w:szCs w:val="24"/>
        </w:rPr>
        <w:t>Šola zagotavlja preventivno zdravstveno zaščito (omarice prve pomoči s sanitetnim materialom, ukrepanjem v primeru nezgod in epidemij).</w:t>
      </w:r>
    </w:p>
    <w:p w14:paraId="6E2D636C" w14:textId="77777777" w:rsidR="008F00DB" w:rsidRPr="008F00DB" w:rsidRDefault="008F00DB" w:rsidP="008F00D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F00DB">
        <w:rPr>
          <w:rFonts w:ascii="Arial" w:eastAsia="Times New Roman" w:hAnsi="Arial" w:cs="Arial"/>
          <w:sz w:val="24"/>
          <w:szCs w:val="24"/>
        </w:rPr>
        <w:t>Šola zagotavlja učencem ves čas bivanja v šolskih prostorih fizični nadzor. V ta namen so organizirana dežurstva pred začetkom pouka na vseh površinah, kjer se izvaja pouk in ostale dejavnosti.</w:t>
      </w:r>
    </w:p>
    <w:p w14:paraId="5E4C1367" w14:textId="77777777" w:rsidR="008F00DB" w:rsidRPr="008F00DB" w:rsidRDefault="008F00DB" w:rsidP="008F00D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F00DB">
        <w:rPr>
          <w:rFonts w:ascii="Arial" w:eastAsia="Times New Roman" w:hAnsi="Arial" w:cs="Arial"/>
          <w:sz w:val="24"/>
          <w:szCs w:val="24"/>
        </w:rPr>
        <w:t>Strokovni delavci oz. spremljevalci so prisotni v skupinah v času malice in kosila.</w:t>
      </w:r>
    </w:p>
    <w:p w14:paraId="27914949" w14:textId="77777777" w:rsidR="008F00DB" w:rsidRPr="008F00DB" w:rsidRDefault="008F00DB" w:rsidP="008F00D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F00DB">
        <w:rPr>
          <w:rFonts w:ascii="Arial" w:eastAsia="Times New Roman" w:hAnsi="Arial" w:cs="Arial"/>
          <w:sz w:val="24"/>
          <w:szCs w:val="24"/>
        </w:rPr>
        <w:t>Skupine učencev so pri izvajanju posameznih aktivnostih oblikovane v skladu z normativi in standardi.</w:t>
      </w:r>
    </w:p>
    <w:p w14:paraId="0BB53A75" w14:textId="77777777" w:rsidR="008F00DB" w:rsidRPr="004F7A00" w:rsidRDefault="008F00DB" w:rsidP="008F00D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F7A00">
        <w:rPr>
          <w:rFonts w:ascii="Arial" w:eastAsia="Times New Roman" w:hAnsi="Arial" w:cs="Arial"/>
          <w:sz w:val="24"/>
          <w:szCs w:val="24"/>
        </w:rPr>
        <w:t>V izjemnih primerih se lahko strokovni delavec zaradi zagotavljanja varnosti z učenci zaklene v prostor (ali ograjeno dvorišče pred šolo), v katerem izvaja vzgojno-izobraževalno delo.</w:t>
      </w:r>
    </w:p>
    <w:p w14:paraId="4290522D" w14:textId="77777777" w:rsidR="008F00DB" w:rsidRPr="008F00DB" w:rsidRDefault="008F00DB" w:rsidP="008F00D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F00DB">
        <w:rPr>
          <w:rFonts w:ascii="Arial" w:eastAsia="Times New Roman" w:hAnsi="Arial" w:cs="Arial"/>
          <w:sz w:val="24"/>
          <w:szCs w:val="24"/>
        </w:rPr>
        <w:t>Učenci v času izvajanja vzgojno-izobraževalne dejavnosti zapuščajo šolski prostor le ob spremstvu zaposlenih.</w:t>
      </w:r>
    </w:p>
    <w:p w14:paraId="35AD609D" w14:textId="740993D1" w:rsidR="008F00DB" w:rsidRPr="008F00DB" w:rsidRDefault="008F00DB" w:rsidP="008F00D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F00DB">
        <w:rPr>
          <w:rFonts w:ascii="Arial" w:eastAsia="Times New Roman" w:hAnsi="Arial" w:cs="Arial"/>
          <w:sz w:val="24"/>
          <w:szCs w:val="24"/>
        </w:rPr>
        <w:lastRenderedPageBreak/>
        <w:t>Vsako nedopustno vedenje so dolžni preprečiti vsi zaposleni, ki to opazijo. Neustrezno vedenje beležimo v LoPolisu</w:t>
      </w:r>
      <w:r w:rsidR="004F7A00">
        <w:rPr>
          <w:rFonts w:ascii="Arial" w:eastAsia="Times New Roman" w:hAnsi="Arial" w:cs="Arial"/>
          <w:sz w:val="24"/>
          <w:szCs w:val="24"/>
        </w:rPr>
        <w:t>PRO</w:t>
      </w:r>
      <w:r w:rsidRPr="008F00DB">
        <w:rPr>
          <w:rFonts w:ascii="Arial" w:eastAsia="Times New Roman" w:hAnsi="Arial" w:cs="Arial"/>
          <w:sz w:val="24"/>
          <w:szCs w:val="24"/>
        </w:rPr>
        <w:t>.</w:t>
      </w:r>
    </w:p>
    <w:p w14:paraId="57603FD3" w14:textId="77777777" w:rsidR="008F00DB" w:rsidRPr="008F00DB" w:rsidRDefault="008F00DB" w:rsidP="008F00D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F00DB">
        <w:rPr>
          <w:rFonts w:ascii="Arial" w:eastAsia="Times New Roman" w:hAnsi="Arial" w:cs="Arial"/>
          <w:sz w:val="24"/>
          <w:szCs w:val="24"/>
        </w:rPr>
        <w:t>Za nadzor na hodnikih, učilnicah, v jedilnici in v drugih prostorih šole poleg dežurnih učiteljev poskrbijo tudi vsi ostali zaposleni v šoli.</w:t>
      </w:r>
    </w:p>
    <w:p w14:paraId="227D64DC" w14:textId="77777777" w:rsidR="008F00DB" w:rsidRPr="008F00DB" w:rsidRDefault="008F00DB" w:rsidP="008F00D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F00DB">
        <w:rPr>
          <w:rFonts w:ascii="Arial" w:eastAsia="Times New Roman" w:hAnsi="Arial" w:cs="Arial"/>
          <w:sz w:val="24"/>
          <w:szCs w:val="24"/>
        </w:rPr>
        <w:t>V primeru ugotovitve poškodb šolskega inventarja, je to treba sporočili šolski svetovalni službi in ravnateljici; o problemu se obvesti razrednika, ki ob hujših kršitvah pokliče starše.</w:t>
      </w:r>
    </w:p>
    <w:p w14:paraId="3F931248" w14:textId="77777777" w:rsidR="008F00DB" w:rsidRPr="008F00DB" w:rsidRDefault="008F00DB" w:rsidP="008F00D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F00DB">
        <w:rPr>
          <w:rFonts w:ascii="Arial" w:eastAsia="Times New Roman" w:hAnsi="Arial" w:cs="Arial"/>
          <w:bCs/>
          <w:noProof/>
          <w:color w:val="000000" w:themeColor="text1"/>
          <w:sz w:val="24"/>
          <w:szCs w:val="24"/>
          <w:lang w:eastAsia="sl-SI"/>
        </w:rPr>
        <w:t>Prepovedi uporabe nedovoljenhih naprav in pripomočkov,</w:t>
      </w:r>
    </w:p>
    <w:p w14:paraId="08311D24" w14:textId="77777777" w:rsidR="008F00DB" w:rsidRPr="008F00DB" w:rsidRDefault="008F00DB" w:rsidP="008F00D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F00DB"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sl-SI"/>
        </w:rPr>
        <w:t xml:space="preserve">Upraba zaščitnih in varnostnih pripomočkov (protizdrsna zaščita talnih površin, zaščitna obleka) v skladu s </w:t>
      </w:r>
      <w:r w:rsidRPr="008F00DB">
        <w:rPr>
          <w:rFonts w:ascii="Arial" w:eastAsia="Times New Roman" w:hAnsi="Arial" w:cs="Arial"/>
          <w:bCs/>
          <w:noProof/>
          <w:color w:val="000000" w:themeColor="text1"/>
          <w:sz w:val="24"/>
          <w:szCs w:val="24"/>
          <w:lang w:eastAsia="sl-SI"/>
        </w:rPr>
        <w:t>Pravilnikom o osebni varovalni opremi,</w:t>
      </w:r>
    </w:p>
    <w:p w14:paraId="5F379E68" w14:textId="77777777" w:rsidR="008F00DB" w:rsidRPr="008F00DB" w:rsidRDefault="008F00DB" w:rsidP="008F00D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F00DB">
        <w:rPr>
          <w:rFonts w:ascii="Arial" w:eastAsia="Times New Roman" w:hAnsi="Arial" w:cs="Arial"/>
          <w:bCs/>
          <w:noProof/>
          <w:color w:val="000000" w:themeColor="text1"/>
          <w:sz w:val="24"/>
          <w:szCs w:val="24"/>
          <w:lang w:eastAsia="sl-SI"/>
        </w:rPr>
        <w:t>Upoštevanje navodila iz Požarnega reda šole (</w:t>
      </w:r>
      <w:r w:rsidRPr="008F00DB"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sl-SI"/>
        </w:rPr>
        <w:t>kontroliranje naprav, instalacij, ukrepi v primeru požara, oznake poti evakuacije),</w:t>
      </w:r>
    </w:p>
    <w:p w14:paraId="73C4DBB0" w14:textId="77777777" w:rsidR="008F00DB" w:rsidRPr="008F00DB" w:rsidRDefault="008F00DB" w:rsidP="008F00D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F00DB"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sl-SI"/>
        </w:rPr>
        <w:t>Vaje evakuacije učencev in osebja za primer nevarnosti v skladu z Letnim delovnim načrtom šole in Načrtom evakuacije,</w:t>
      </w:r>
    </w:p>
    <w:p w14:paraId="622CDBF5" w14:textId="77777777" w:rsidR="008F00DB" w:rsidRPr="008F00DB" w:rsidRDefault="008F00DB" w:rsidP="008F00D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F00DB"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sl-SI"/>
        </w:rPr>
        <w:t>Zagotavljnje preventivne zdravstvene zaščite (omarice prve pomoči, sanitetni material v skadu s pravilnikom in ukrepi v primeru nezgod in epidemij …),</w:t>
      </w:r>
    </w:p>
    <w:p w14:paraId="6DFF2AEE" w14:textId="77777777" w:rsidR="008F00DB" w:rsidRPr="008F00DB" w:rsidRDefault="008F00DB" w:rsidP="008F00D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F00DB">
        <w:rPr>
          <w:rFonts w:ascii="Arial" w:eastAsia="Times New Roman" w:hAnsi="Arial" w:cs="Arial"/>
          <w:bCs/>
          <w:noProof/>
          <w:color w:val="000000" w:themeColor="text1"/>
          <w:sz w:val="24"/>
          <w:szCs w:val="24"/>
          <w:lang w:eastAsia="sl-SI"/>
        </w:rPr>
        <w:t>Ukrepanje v primeru poškodb ali slabem počutju učenca,</w:t>
      </w:r>
    </w:p>
    <w:p w14:paraId="711EDFFF" w14:textId="77777777" w:rsidR="008F00DB" w:rsidRPr="008F00DB" w:rsidRDefault="008F00DB" w:rsidP="008F00D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F00DB"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sl-SI"/>
        </w:rPr>
        <w:t>Upoštevanje načrta varne poti v šolo (Prometni načrt šole),</w:t>
      </w:r>
    </w:p>
    <w:p w14:paraId="48843D6F" w14:textId="168DE007" w:rsidR="008F00DB" w:rsidRPr="0088666E" w:rsidRDefault="008F00DB" w:rsidP="008F00D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F00DB"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sl-SI"/>
        </w:rPr>
        <w:t>Drugi ukrepi, ki jih določi šola.</w:t>
      </w:r>
    </w:p>
    <w:p w14:paraId="3999683B" w14:textId="0D912959" w:rsidR="0088666E" w:rsidRPr="00B14F9B" w:rsidRDefault="0088666E" w:rsidP="0088666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14F9B">
        <w:rPr>
          <w:rFonts w:ascii="Arial" w:eastAsia="Times New Roman" w:hAnsi="Arial" w:cs="Arial"/>
          <w:sz w:val="24"/>
          <w:szCs w:val="24"/>
          <w:lang w:eastAsia="sl-SI"/>
        </w:rPr>
        <w:t>Šola v</w:t>
      </w:r>
      <w:r w:rsidR="008F00DB" w:rsidRPr="00B14F9B">
        <w:rPr>
          <w:rFonts w:ascii="Arial" w:eastAsia="Times New Roman" w:hAnsi="Arial" w:cs="Arial"/>
          <w:sz w:val="24"/>
          <w:szCs w:val="24"/>
          <w:lang w:eastAsia="sl-SI"/>
        </w:rPr>
        <w:t xml:space="preserve"> času nalezljivih bolezni ter nujnih stanjih in poškodbah </w:t>
      </w:r>
      <w:r w:rsidRPr="00B14F9B">
        <w:rPr>
          <w:rFonts w:ascii="Arial" w:eastAsia="Times New Roman" w:hAnsi="Arial" w:cs="Arial"/>
          <w:sz w:val="24"/>
          <w:szCs w:val="24"/>
          <w:lang w:eastAsia="sl-SI"/>
        </w:rPr>
        <w:t>ukrepa v skladu z režimom</w:t>
      </w:r>
      <w:r w:rsidR="008F00DB" w:rsidRPr="00B14F9B">
        <w:rPr>
          <w:rFonts w:ascii="Arial" w:eastAsia="Times New Roman" w:hAnsi="Arial" w:cs="Arial"/>
          <w:sz w:val="24"/>
          <w:szCs w:val="24"/>
          <w:lang w:eastAsia="sl-SI"/>
        </w:rPr>
        <w:t xml:space="preserve"> določen</w:t>
      </w:r>
      <w:r w:rsidRPr="00B14F9B">
        <w:rPr>
          <w:rFonts w:ascii="Arial" w:eastAsia="Times New Roman" w:hAnsi="Arial" w:cs="Arial"/>
          <w:sz w:val="24"/>
          <w:szCs w:val="24"/>
          <w:lang w:eastAsia="sl-SI"/>
        </w:rPr>
        <w:t>im</w:t>
      </w:r>
      <w:r w:rsidR="008F00DB" w:rsidRPr="00B14F9B">
        <w:rPr>
          <w:rFonts w:ascii="Arial" w:eastAsia="Times New Roman" w:hAnsi="Arial" w:cs="Arial"/>
          <w:sz w:val="24"/>
          <w:szCs w:val="24"/>
          <w:lang w:eastAsia="sl-SI"/>
        </w:rPr>
        <w:t xml:space="preserve"> v </w:t>
      </w:r>
      <w:r w:rsidRPr="00B14F9B">
        <w:rPr>
          <w:rFonts w:ascii="Arial" w:eastAsia="Times New Roman" w:hAnsi="Arial" w:cs="Arial"/>
          <w:sz w:val="24"/>
          <w:szCs w:val="24"/>
          <w:lang w:eastAsia="sl-SI"/>
        </w:rPr>
        <w:t>P</w:t>
      </w:r>
      <w:r w:rsidR="008F00DB" w:rsidRPr="00B14F9B">
        <w:rPr>
          <w:rFonts w:ascii="Arial" w:eastAsia="Times New Roman" w:hAnsi="Arial" w:cs="Arial"/>
          <w:sz w:val="24"/>
          <w:szCs w:val="24"/>
          <w:lang w:eastAsia="sl-SI"/>
        </w:rPr>
        <w:t xml:space="preserve">rilogi </w:t>
      </w:r>
      <w:r w:rsidRPr="00B14F9B">
        <w:rPr>
          <w:rFonts w:ascii="Arial" w:eastAsia="Times New Roman" w:hAnsi="Arial" w:cs="Arial"/>
          <w:sz w:val="24"/>
          <w:szCs w:val="24"/>
          <w:lang w:eastAsia="sl-SI"/>
        </w:rPr>
        <w:t>C</w:t>
      </w:r>
      <w:r w:rsidR="008F00DB" w:rsidRPr="00B14F9B">
        <w:rPr>
          <w:rFonts w:ascii="Arial" w:eastAsia="Times New Roman" w:hAnsi="Arial" w:cs="Arial"/>
          <w:sz w:val="24"/>
          <w:szCs w:val="24"/>
          <w:lang w:eastAsia="sl-SI"/>
        </w:rPr>
        <w:t>, ki je sestavni del tega hišnega reda.</w:t>
      </w:r>
    </w:p>
    <w:p w14:paraId="5493B9BC" w14:textId="77777777" w:rsidR="0088666E" w:rsidRPr="00B14F9B" w:rsidRDefault="0088666E" w:rsidP="0088666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14F9B">
        <w:rPr>
          <w:rFonts w:ascii="Arial" w:eastAsia="Times New Roman" w:hAnsi="Arial" w:cs="Arial"/>
          <w:sz w:val="24"/>
          <w:szCs w:val="24"/>
        </w:rPr>
        <w:t>Šola vključi učence po preboleli nalezljivi bolezni ali okužbi v skladu s smernicami  določenimi v Prilog D.</w:t>
      </w:r>
    </w:p>
    <w:p w14:paraId="1B31A7CD" w14:textId="77777777" w:rsidR="008F00DB" w:rsidRPr="008F00DB" w:rsidRDefault="008F00DB" w:rsidP="008F00D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5AFF1274" w14:textId="77777777" w:rsidR="008F00DB" w:rsidRPr="008F00DB" w:rsidRDefault="008F00DB" w:rsidP="008F00DB">
      <w:pPr>
        <w:keepNext/>
        <w:keepLines/>
        <w:spacing w:before="240" w:after="0" w:line="276" w:lineRule="auto"/>
        <w:outlineLvl w:val="0"/>
        <w:rPr>
          <w:rFonts w:ascii="Arial" w:eastAsiaTheme="majorEastAsia" w:hAnsi="Arial" w:cs="Times New Roman"/>
          <w:b/>
          <w:color w:val="000000" w:themeColor="text1"/>
          <w:sz w:val="28"/>
          <w:szCs w:val="32"/>
        </w:rPr>
      </w:pPr>
      <w:bookmarkStart w:id="18" w:name="_Toc162515407"/>
      <w:r w:rsidRPr="008F00DB">
        <w:rPr>
          <w:rFonts w:ascii="Arial" w:eastAsiaTheme="majorEastAsia" w:hAnsi="Arial" w:cs="Times New Roman"/>
          <w:b/>
          <w:color w:val="000000" w:themeColor="text1"/>
          <w:sz w:val="28"/>
          <w:szCs w:val="32"/>
        </w:rPr>
        <w:t>7. INFORMIRANJE UČENCEV, STARŠEV IN ZAPOSLENIH</w:t>
      </w:r>
      <w:bookmarkEnd w:id="18"/>
    </w:p>
    <w:p w14:paraId="0673C1B6" w14:textId="77777777" w:rsidR="008F00DB" w:rsidRPr="008F00DB" w:rsidRDefault="008F00DB" w:rsidP="008F00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1DB273B" w14:textId="77777777" w:rsidR="008F00DB" w:rsidRPr="008F00DB" w:rsidRDefault="008F00DB" w:rsidP="008F00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F00DB">
        <w:rPr>
          <w:rFonts w:ascii="Arial" w:eastAsia="Times New Roman" w:hAnsi="Arial" w:cs="Arial"/>
          <w:sz w:val="24"/>
          <w:szCs w:val="24"/>
        </w:rPr>
        <w:t>Informiranje učencev</w:t>
      </w:r>
    </w:p>
    <w:p w14:paraId="6F7CBA2D" w14:textId="77777777" w:rsidR="008F00DB" w:rsidRPr="008F00DB" w:rsidRDefault="008F00DB" w:rsidP="008F00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EFF55F2" w14:textId="77777777" w:rsidR="008F00DB" w:rsidRPr="008F00DB" w:rsidRDefault="008F00DB" w:rsidP="008F00D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F00DB">
        <w:rPr>
          <w:rFonts w:ascii="Arial" w:eastAsia="Times New Roman" w:hAnsi="Arial" w:cs="Arial"/>
          <w:sz w:val="24"/>
          <w:szCs w:val="24"/>
        </w:rPr>
        <w:t>z obveščanjem na oglasni deski,</w:t>
      </w:r>
    </w:p>
    <w:p w14:paraId="4490F9A8" w14:textId="77777777" w:rsidR="008F00DB" w:rsidRPr="008F00DB" w:rsidRDefault="008F00DB" w:rsidP="008F00D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F00DB">
        <w:rPr>
          <w:rFonts w:ascii="Arial" w:eastAsia="Times New Roman" w:hAnsi="Arial" w:cs="Arial"/>
          <w:sz w:val="24"/>
          <w:szCs w:val="24"/>
        </w:rPr>
        <w:t>z raznimi pisnimi ali ustnimi obvestili učiteljev ali svetovalne službe,</w:t>
      </w:r>
    </w:p>
    <w:p w14:paraId="08C68C95" w14:textId="77777777" w:rsidR="008F00DB" w:rsidRPr="008F00DB" w:rsidRDefault="008F00DB" w:rsidP="008F00D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F00DB">
        <w:rPr>
          <w:rFonts w:ascii="Arial" w:eastAsia="Times New Roman" w:hAnsi="Arial" w:cs="Arial"/>
          <w:sz w:val="24"/>
          <w:szCs w:val="24"/>
        </w:rPr>
        <w:t>z Letnim delovnim načrtom šole,</w:t>
      </w:r>
    </w:p>
    <w:p w14:paraId="440BEED8" w14:textId="77777777" w:rsidR="008F00DB" w:rsidRPr="008F00DB" w:rsidRDefault="008F00DB" w:rsidP="008F00D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F00DB">
        <w:rPr>
          <w:rFonts w:ascii="Arial" w:eastAsia="Times New Roman" w:hAnsi="Arial" w:cs="Arial"/>
          <w:sz w:val="24"/>
          <w:szCs w:val="24"/>
        </w:rPr>
        <w:t>z obvestili na spletni strani šole: http://www.2os-zalec.si</w:t>
      </w:r>
    </w:p>
    <w:p w14:paraId="18D6AF96" w14:textId="77777777" w:rsidR="008F00DB" w:rsidRPr="008F00DB" w:rsidRDefault="008F00DB" w:rsidP="008F00DB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7F1ABC2B" w14:textId="77777777" w:rsidR="008F00DB" w:rsidRPr="008F00DB" w:rsidRDefault="008F00DB" w:rsidP="008F00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F00DB">
        <w:rPr>
          <w:rFonts w:ascii="Arial" w:eastAsia="Times New Roman" w:hAnsi="Arial" w:cs="Arial"/>
          <w:sz w:val="24"/>
          <w:szCs w:val="24"/>
        </w:rPr>
        <w:t>Informiranje staršev</w:t>
      </w:r>
    </w:p>
    <w:p w14:paraId="3FB1C40B" w14:textId="77777777" w:rsidR="008F00DB" w:rsidRPr="008F00DB" w:rsidRDefault="008F00DB" w:rsidP="008F00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1BAAEBE" w14:textId="77777777" w:rsidR="008F00DB" w:rsidRPr="008F00DB" w:rsidRDefault="008F00DB" w:rsidP="008F00D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F00DB">
        <w:rPr>
          <w:rFonts w:ascii="Arial" w:eastAsia="Times New Roman" w:hAnsi="Arial" w:cs="Arial"/>
          <w:sz w:val="24"/>
          <w:szCs w:val="24"/>
        </w:rPr>
        <w:t>z obvestili na roditeljskih sestankih,</w:t>
      </w:r>
    </w:p>
    <w:p w14:paraId="11CE7336" w14:textId="77777777" w:rsidR="008F00DB" w:rsidRPr="008F00DB" w:rsidRDefault="008F00DB" w:rsidP="008F00D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F00DB">
        <w:rPr>
          <w:rFonts w:ascii="Arial" w:eastAsia="Times New Roman" w:hAnsi="Arial" w:cs="Arial"/>
          <w:sz w:val="24"/>
          <w:szCs w:val="24"/>
        </w:rPr>
        <w:t>z obvestili na govorilnih urah, s pisnimi obvestili po učencih,</w:t>
      </w:r>
    </w:p>
    <w:p w14:paraId="38269D55" w14:textId="76DBE0B6" w:rsidR="008F00DB" w:rsidRPr="008F00DB" w:rsidRDefault="0096515B" w:rsidP="008F00D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6515B">
        <w:rPr>
          <w:rFonts w:ascii="Arial" w:eastAsia="Times New Roman" w:hAnsi="Arial" w:cs="Arial"/>
          <w:sz w:val="24"/>
          <w:szCs w:val="24"/>
        </w:rPr>
        <w:t>z</w:t>
      </w:r>
      <w:r w:rsidR="008F00DB" w:rsidRPr="008F00DB">
        <w:rPr>
          <w:rFonts w:ascii="Arial" w:eastAsia="Times New Roman" w:hAnsi="Arial" w:cs="Arial"/>
          <w:sz w:val="24"/>
          <w:szCs w:val="24"/>
        </w:rPr>
        <w:t xml:space="preserve"> Letnim delovnim načrtom šole,</w:t>
      </w:r>
    </w:p>
    <w:p w14:paraId="3C6EA0FE" w14:textId="77777777" w:rsidR="008F00DB" w:rsidRPr="008F00DB" w:rsidRDefault="008F00DB" w:rsidP="008F00D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F00DB">
        <w:rPr>
          <w:rFonts w:ascii="Arial" w:eastAsia="Times New Roman" w:hAnsi="Arial" w:cs="Arial"/>
          <w:sz w:val="24"/>
          <w:szCs w:val="24"/>
        </w:rPr>
        <w:t>z obvestili na spletni strani šole: http.//www.2os-zalec.si</w:t>
      </w:r>
    </w:p>
    <w:p w14:paraId="7B230550" w14:textId="77777777" w:rsidR="008F00DB" w:rsidRPr="008F00DB" w:rsidRDefault="008F00DB" w:rsidP="008F00D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F00DB">
        <w:rPr>
          <w:rFonts w:ascii="Arial" w:eastAsia="Times New Roman" w:hAnsi="Arial" w:cs="Arial"/>
          <w:sz w:val="24"/>
          <w:szCs w:val="24"/>
        </w:rPr>
        <w:t>s telefonskimi klici,</w:t>
      </w:r>
    </w:p>
    <w:p w14:paraId="098FD47D" w14:textId="77777777" w:rsidR="008F00DB" w:rsidRPr="008F00DB" w:rsidRDefault="008F00DB" w:rsidP="008F00D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F00DB">
        <w:rPr>
          <w:rFonts w:ascii="Arial" w:eastAsia="Times New Roman" w:hAnsi="Arial" w:cs="Arial"/>
          <w:sz w:val="24"/>
          <w:szCs w:val="24"/>
        </w:rPr>
        <w:t>na svetu staršev,</w:t>
      </w:r>
    </w:p>
    <w:p w14:paraId="6DD76DCA" w14:textId="77777777" w:rsidR="008F00DB" w:rsidRPr="008F00DB" w:rsidRDefault="008F00DB" w:rsidP="008F00D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F00DB">
        <w:rPr>
          <w:rFonts w:ascii="Arial" w:eastAsia="Times New Roman" w:hAnsi="Arial" w:cs="Arial"/>
          <w:sz w:val="24"/>
          <w:szCs w:val="24"/>
        </w:rPr>
        <w:t>z obvestili preko elektronske pošte.</w:t>
      </w:r>
    </w:p>
    <w:p w14:paraId="7C9BC8ED" w14:textId="77777777" w:rsidR="008F00DB" w:rsidRPr="008F00DB" w:rsidRDefault="008F00DB" w:rsidP="008F00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F7837AF" w14:textId="77777777" w:rsidR="008F00DB" w:rsidRPr="008F00DB" w:rsidRDefault="008F00DB" w:rsidP="008F00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F00DB">
        <w:rPr>
          <w:rFonts w:ascii="Arial" w:eastAsia="Times New Roman" w:hAnsi="Arial" w:cs="Arial"/>
          <w:sz w:val="24"/>
          <w:szCs w:val="24"/>
        </w:rPr>
        <w:t>Informiranje zaposlenih</w:t>
      </w:r>
    </w:p>
    <w:p w14:paraId="41FD4410" w14:textId="77777777" w:rsidR="008F00DB" w:rsidRPr="0096515B" w:rsidRDefault="008F00DB" w:rsidP="008F00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C28EDA9" w14:textId="2AA7ED4D" w:rsidR="008F00DB" w:rsidRPr="0096515B" w:rsidRDefault="008F00DB" w:rsidP="008F00D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6515B">
        <w:rPr>
          <w:rFonts w:ascii="Arial" w:eastAsia="Times New Roman" w:hAnsi="Arial" w:cs="Arial"/>
          <w:sz w:val="24"/>
          <w:szCs w:val="24"/>
        </w:rPr>
        <w:t>v okviru pedagoških srečanj,</w:t>
      </w:r>
    </w:p>
    <w:p w14:paraId="393229B0" w14:textId="77777777" w:rsidR="008F00DB" w:rsidRPr="0096515B" w:rsidRDefault="008F00DB" w:rsidP="008F00D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6515B">
        <w:rPr>
          <w:rFonts w:ascii="Arial" w:eastAsia="Times New Roman" w:hAnsi="Arial" w:cs="Arial"/>
          <w:sz w:val="24"/>
          <w:szCs w:val="24"/>
        </w:rPr>
        <w:t>z letnim delovnim načrtom šole,</w:t>
      </w:r>
    </w:p>
    <w:p w14:paraId="54760EBE" w14:textId="77777777" w:rsidR="008F00DB" w:rsidRPr="008F00DB" w:rsidRDefault="008F00DB" w:rsidP="008F00D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F00DB">
        <w:rPr>
          <w:rFonts w:ascii="Arial" w:eastAsia="Times New Roman" w:hAnsi="Arial" w:cs="Arial"/>
          <w:sz w:val="24"/>
          <w:szCs w:val="24"/>
        </w:rPr>
        <w:t>z obvestili na spletni strani šole: http//www.2os-zalec.si</w:t>
      </w:r>
    </w:p>
    <w:p w14:paraId="502065A4" w14:textId="77777777" w:rsidR="008F00DB" w:rsidRPr="008F00DB" w:rsidRDefault="008F00DB" w:rsidP="008F00D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F00DB">
        <w:rPr>
          <w:rFonts w:ascii="Arial" w:eastAsia="Times New Roman" w:hAnsi="Arial" w:cs="Arial"/>
          <w:sz w:val="24"/>
          <w:szCs w:val="24"/>
        </w:rPr>
        <w:t>z obvestili preko elektronske pošte,</w:t>
      </w:r>
    </w:p>
    <w:p w14:paraId="05E81D86" w14:textId="77777777" w:rsidR="008F00DB" w:rsidRPr="008F00DB" w:rsidRDefault="008F00DB" w:rsidP="008F00D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F00DB">
        <w:rPr>
          <w:rFonts w:ascii="Arial" w:eastAsia="Times New Roman" w:hAnsi="Arial" w:cs="Arial"/>
          <w:sz w:val="24"/>
          <w:szCs w:val="24"/>
        </w:rPr>
        <w:t>na oglasni deski v zbornici šole.</w:t>
      </w:r>
    </w:p>
    <w:p w14:paraId="34C14219" w14:textId="77777777" w:rsidR="008F00DB" w:rsidRPr="008F00DB" w:rsidRDefault="008F00DB" w:rsidP="008F00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5117732" w14:textId="77777777" w:rsidR="008F00DB" w:rsidRPr="008F00DB" w:rsidRDefault="008F00DB" w:rsidP="008F00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A16A942" w14:textId="77777777" w:rsidR="008F00DB" w:rsidRPr="008F00DB" w:rsidRDefault="008F00DB" w:rsidP="008F00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26818A1" w14:textId="77777777" w:rsidR="008F00DB" w:rsidRPr="008F00DB" w:rsidRDefault="008F00DB" w:rsidP="008F00DB">
      <w:pPr>
        <w:keepNext/>
        <w:keepLines/>
        <w:spacing w:before="240" w:after="0" w:line="276" w:lineRule="auto"/>
        <w:outlineLvl w:val="0"/>
        <w:rPr>
          <w:rFonts w:ascii="Arial" w:eastAsiaTheme="majorEastAsia" w:hAnsi="Arial" w:cs="Times New Roman"/>
          <w:b/>
          <w:color w:val="000000" w:themeColor="text1"/>
          <w:sz w:val="28"/>
          <w:szCs w:val="32"/>
        </w:rPr>
      </w:pPr>
      <w:bookmarkStart w:id="19" w:name="_Toc162515408"/>
      <w:r w:rsidRPr="008F00DB">
        <w:rPr>
          <w:rFonts w:ascii="Arial" w:eastAsiaTheme="majorEastAsia" w:hAnsi="Arial" w:cs="Times New Roman"/>
          <w:b/>
          <w:color w:val="000000" w:themeColor="text1"/>
          <w:sz w:val="28"/>
          <w:szCs w:val="32"/>
        </w:rPr>
        <w:t>8. VZDRŽEVANJE REDA IN ČISTOČE ŠOLSKIH PROSTOROV</w:t>
      </w:r>
      <w:bookmarkEnd w:id="19"/>
    </w:p>
    <w:p w14:paraId="3E858F30" w14:textId="77777777" w:rsidR="008F00DB" w:rsidRPr="008F00DB" w:rsidRDefault="008F00DB" w:rsidP="008F00D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24D2EED8" w14:textId="77777777" w:rsidR="008F00DB" w:rsidRPr="008F00DB" w:rsidRDefault="008F00DB" w:rsidP="008F00DB">
      <w:pPr>
        <w:spacing w:after="0" w:line="240" w:lineRule="auto"/>
        <w:jc w:val="both"/>
        <w:rPr>
          <w:rFonts w:ascii="Arial" w:eastAsia="Times New Roman" w:hAnsi="Arial" w:cs="Arial"/>
          <w:strike/>
          <w:sz w:val="24"/>
          <w:szCs w:val="24"/>
        </w:rPr>
      </w:pPr>
      <w:r w:rsidRPr="008F00DB">
        <w:rPr>
          <w:rFonts w:ascii="Arial" w:eastAsia="Times New Roman" w:hAnsi="Arial" w:cs="Arial"/>
          <w:sz w:val="24"/>
          <w:szCs w:val="24"/>
        </w:rPr>
        <w:t xml:space="preserve">Za vzdrževanje reda in čistoče so odgovorni vsi udeleženci šole. Do šolskega in tujega inventarja imajo učenci odgovoren odnos in pazijo, da se le-ta ne uničuje (ne razbije, počečka…). Učenci so dolžni vzdrževati urejenost učilnic in šolskih površin. </w:t>
      </w:r>
    </w:p>
    <w:p w14:paraId="4B21961B" w14:textId="77777777" w:rsidR="008F00DB" w:rsidRPr="008F00DB" w:rsidRDefault="008F00DB" w:rsidP="008F00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F00DB">
        <w:rPr>
          <w:rFonts w:ascii="Arial" w:eastAsia="Times New Roman" w:hAnsi="Arial" w:cs="Arial"/>
          <w:sz w:val="24"/>
          <w:szCs w:val="24"/>
        </w:rPr>
        <w:t>Za čistočo in urejenost šolskih prostorov skrbijo čistilke šole. Za urejenost šole in okolice skrbi tudi hišnik.</w:t>
      </w:r>
    </w:p>
    <w:p w14:paraId="62886824" w14:textId="77777777" w:rsidR="008F00DB" w:rsidRPr="008F00DB" w:rsidRDefault="008F00DB" w:rsidP="008F00DB">
      <w:pPr>
        <w:keepNext/>
        <w:spacing w:before="240" w:after="60" w:line="240" w:lineRule="auto"/>
        <w:jc w:val="both"/>
        <w:outlineLvl w:val="1"/>
        <w:rPr>
          <w:rFonts w:ascii="Arial" w:eastAsia="Times New Roman" w:hAnsi="Arial" w:cs="Arial"/>
          <w:b/>
          <w:bCs/>
          <w:iCs/>
          <w:noProof/>
          <w:sz w:val="24"/>
          <w:szCs w:val="24"/>
          <w:lang w:eastAsia="sl-SI"/>
        </w:rPr>
      </w:pPr>
      <w:bookmarkStart w:id="20" w:name="_Toc230933525"/>
      <w:bookmarkStart w:id="21" w:name="_Toc162515409"/>
      <w:r w:rsidRPr="008F00DB">
        <w:rPr>
          <w:rFonts w:ascii="Arial" w:eastAsia="Times New Roman" w:hAnsi="Arial" w:cs="Arial"/>
          <w:b/>
          <w:bCs/>
          <w:iCs/>
          <w:noProof/>
          <w:sz w:val="24"/>
          <w:szCs w:val="24"/>
          <w:lang w:eastAsia="sl-SI"/>
        </w:rPr>
        <w:t>8.1 Vzdrževanje šolskega prostora</w:t>
      </w:r>
      <w:bookmarkEnd w:id="20"/>
      <w:bookmarkEnd w:id="21"/>
    </w:p>
    <w:p w14:paraId="26102138" w14:textId="77777777" w:rsidR="008F00DB" w:rsidRPr="008F00DB" w:rsidRDefault="008F00DB" w:rsidP="008F00D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eastAsia="sl-SI"/>
        </w:rPr>
      </w:pPr>
      <w:r w:rsidRPr="008F00DB">
        <w:rPr>
          <w:rFonts w:ascii="Arial" w:eastAsia="Times New Roman" w:hAnsi="Arial" w:cs="Arial"/>
          <w:noProof/>
          <w:sz w:val="24"/>
          <w:szCs w:val="24"/>
          <w:lang w:eastAsia="sl-SI"/>
        </w:rPr>
        <w:t>Šola mora vzdrževati šolski prostor tako, da:</w:t>
      </w:r>
    </w:p>
    <w:p w14:paraId="53D729A6" w14:textId="77777777" w:rsidR="008F00DB" w:rsidRPr="008F00DB" w:rsidRDefault="008F00DB" w:rsidP="008F00D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eastAsia="sl-SI"/>
        </w:rPr>
      </w:pPr>
      <w:r w:rsidRPr="008F00DB">
        <w:rPr>
          <w:rFonts w:ascii="Arial" w:eastAsia="Times New Roman" w:hAnsi="Arial" w:cs="Arial"/>
          <w:noProof/>
          <w:sz w:val="24"/>
          <w:szCs w:val="24"/>
          <w:lang w:eastAsia="sl-SI"/>
        </w:rPr>
        <w:t>je zagotovljena varnost učencem, ki ga uporabljajo,</w:t>
      </w:r>
    </w:p>
    <w:p w14:paraId="0065AA03" w14:textId="77777777" w:rsidR="008F00DB" w:rsidRPr="008F00DB" w:rsidRDefault="008F00DB" w:rsidP="008F00D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eastAsia="sl-SI"/>
        </w:rPr>
      </w:pPr>
      <w:r w:rsidRPr="008F00DB">
        <w:rPr>
          <w:rFonts w:ascii="Arial" w:eastAsia="Times New Roman" w:hAnsi="Arial" w:cs="Arial"/>
          <w:noProof/>
          <w:sz w:val="24"/>
          <w:szCs w:val="24"/>
          <w:lang w:eastAsia="sl-SI"/>
        </w:rPr>
        <w:t>je zagotovljena čistoča in urejenost,</w:t>
      </w:r>
    </w:p>
    <w:p w14:paraId="5737ED5C" w14:textId="77777777" w:rsidR="008F00DB" w:rsidRPr="008F00DB" w:rsidRDefault="008F00DB" w:rsidP="008F00D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eastAsia="sl-SI"/>
        </w:rPr>
      </w:pPr>
      <w:r w:rsidRPr="008F00DB">
        <w:rPr>
          <w:rFonts w:ascii="Arial" w:eastAsia="Times New Roman" w:hAnsi="Arial" w:cs="Arial"/>
          <w:noProof/>
          <w:sz w:val="24"/>
          <w:szCs w:val="24"/>
          <w:lang w:eastAsia="sl-SI"/>
        </w:rPr>
        <w:t xml:space="preserve">je zagotovljena namembnost uporabe,  </w:t>
      </w:r>
    </w:p>
    <w:p w14:paraId="1799CC13" w14:textId="77777777" w:rsidR="008F00DB" w:rsidRPr="008F00DB" w:rsidRDefault="008F00DB" w:rsidP="008F00DB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eastAsia="sl-SI"/>
        </w:rPr>
      </w:pPr>
      <w:r w:rsidRPr="008F00DB">
        <w:rPr>
          <w:rFonts w:ascii="Arial" w:eastAsia="Times New Roman" w:hAnsi="Arial" w:cs="Arial"/>
          <w:noProof/>
          <w:sz w:val="24"/>
          <w:szCs w:val="24"/>
          <w:lang w:eastAsia="sl-SI"/>
        </w:rPr>
        <w:t>učenci skupaj z učitelji skrbijo za urejenost šolskih površin – zelenice, igrišča in dvorišče (program in razpored urejanja določi vodstvo šole),</w:t>
      </w:r>
    </w:p>
    <w:p w14:paraId="0236BB1D" w14:textId="77777777" w:rsidR="008F00DB" w:rsidRPr="008F00DB" w:rsidRDefault="008F00DB" w:rsidP="008F00DB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eastAsia="sl-SI"/>
        </w:rPr>
      </w:pPr>
      <w:r w:rsidRPr="008F00DB">
        <w:rPr>
          <w:rFonts w:ascii="Arial" w:eastAsia="Times New Roman" w:hAnsi="Arial" w:cs="Arial"/>
          <w:noProof/>
          <w:sz w:val="24"/>
          <w:szCs w:val="24"/>
          <w:lang w:eastAsia="sl-SI"/>
        </w:rPr>
        <w:t>se ob koncu učne ure pospravijo vsi uporabljeni učni pripomočki v omare ali na določen prostor.</w:t>
      </w:r>
    </w:p>
    <w:p w14:paraId="08B50295" w14:textId="77777777" w:rsidR="008F00DB" w:rsidRPr="008F00DB" w:rsidRDefault="008F00DB" w:rsidP="008F00DB">
      <w:pPr>
        <w:keepNext/>
        <w:spacing w:before="240" w:after="60" w:line="240" w:lineRule="auto"/>
        <w:jc w:val="both"/>
        <w:outlineLvl w:val="1"/>
        <w:rPr>
          <w:rFonts w:ascii="Arial" w:eastAsia="Times New Roman" w:hAnsi="Arial" w:cs="Arial"/>
          <w:b/>
          <w:bCs/>
          <w:iCs/>
          <w:noProof/>
          <w:sz w:val="24"/>
          <w:szCs w:val="24"/>
          <w:lang w:eastAsia="sl-SI"/>
        </w:rPr>
      </w:pPr>
      <w:bookmarkStart w:id="22" w:name="_Toc230933526"/>
      <w:bookmarkStart w:id="23" w:name="_Toc162515410"/>
      <w:r w:rsidRPr="008F00DB">
        <w:rPr>
          <w:rFonts w:ascii="Arial" w:eastAsia="Times New Roman" w:hAnsi="Arial" w:cs="Arial"/>
          <w:b/>
          <w:bCs/>
          <w:iCs/>
          <w:noProof/>
          <w:sz w:val="24"/>
          <w:szCs w:val="24"/>
          <w:lang w:eastAsia="sl-SI"/>
        </w:rPr>
        <w:t>8.2 Skrb za čisto in urejeno okolje:</w:t>
      </w:r>
      <w:bookmarkEnd w:id="22"/>
      <w:bookmarkEnd w:id="23"/>
    </w:p>
    <w:p w14:paraId="2330C6B4" w14:textId="77777777" w:rsidR="008F00DB" w:rsidRPr="008F00DB" w:rsidRDefault="008F00DB" w:rsidP="008F00D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eastAsia="sl-SI"/>
        </w:rPr>
      </w:pPr>
      <w:r w:rsidRPr="008F00DB">
        <w:rPr>
          <w:rFonts w:ascii="Arial" w:eastAsia="Times New Roman" w:hAnsi="Arial" w:cs="Arial"/>
          <w:noProof/>
          <w:sz w:val="24"/>
          <w:szCs w:val="24"/>
          <w:lang w:eastAsia="sl-SI"/>
        </w:rPr>
        <w:t xml:space="preserve">odpadke mečemo v koše za smeti in jih sortiramo, </w:t>
      </w:r>
    </w:p>
    <w:p w14:paraId="2143B72F" w14:textId="77777777" w:rsidR="008F00DB" w:rsidRPr="008F00DB" w:rsidRDefault="008F00DB" w:rsidP="008F00D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eastAsia="sl-SI"/>
        </w:rPr>
      </w:pPr>
      <w:r w:rsidRPr="008F00DB">
        <w:rPr>
          <w:rFonts w:ascii="Arial" w:eastAsia="Times New Roman" w:hAnsi="Arial" w:cs="Arial"/>
          <w:noProof/>
          <w:sz w:val="24"/>
          <w:szCs w:val="24"/>
          <w:lang w:eastAsia="sl-SI"/>
        </w:rPr>
        <w:t>pazimo in ne uničujemo šolske lastnine,</w:t>
      </w:r>
    </w:p>
    <w:p w14:paraId="3DD73B76" w14:textId="77777777" w:rsidR="008F00DB" w:rsidRPr="008F00DB" w:rsidRDefault="008F00DB" w:rsidP="008F00D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eastAsia="sl-SI"/>
        </w:rPr>
      </w:pPr>
      <w:r w:rsidRPr="008F00DB">
        <w:rPr>
          <w:rFonts w:ascii="Arial" w:eastAsia="Times New Roman" w:hAnsi="Arial" w:cs="Arial"/>
          <w:noProof/>
          <w:sz w:val="24"/>
          <w:szCs w:val="24"/>
          <w:lang w:eastAsia="sl-SI"/>
        </w:rPr>
        <w:t>skrbimo za higieno v toaletnih prostorih,</w:t>
      </w:r>
    </w:p>
    <w:p w14:paraId="0510F49A" w14:textId="77777777" w:rsidR="008F00DB" w:rsidRPr="008F00DB" w:rsidRDefault="008F00DB" w:rsidP="008F00D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eastAsia="sl-SI"/>
        </w:rPr>
      </w:pPr>
      <w:r w:rsidRPr="008F00DB">
        <w:rPr>
          <w:rFonts w:ascii="Arial" w:eastAsia="Times New Roman" w:hAnsi="Arial" w:cs="Arial"/>
          <w:noProof/>
          <w:sz w:val="24"/>
          <w:szCs w:val="24"/>
          <w:lang w:eastAsia="sl-SI"/>
        </w:rPr>
        <w:t>toaletni papir in papirnate brisače, vodo in milo uporabljamo namensko,</w:t>
      </w:r>
    </w:p>
    <w:p w14:paraId="768461C1" w14:textId="77777777" w:rsidR="008F00DB" w:rsidRPr="008F00DB" w:rsidRDefault="008F00DB" w:rsidP="008F00D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eastAsia="sl-SI"/>
        </w:rPr>
      </w:pPr>
      <w:r w:rsidRPr="008F00DB">
        <w:rPr>
          <w:rFonts w:ascii="Arial" w:eastAsia="Times New Roman" w:hAnsi="Arial" w:cs="Arial"/>
          <w:noProof/>
          <w:sz w:val="24"/>
          <w:szCs w:val="24"/>
          <w:lang w:eastAsia="sl-SI"/>
        </w:rPr>
        <w:t>posebno skrb namenjamo čistemu in urejenemu šolskemu okolju,</w:t>
      </w:r>
    </w:p>
    <w:p w14:paraId="4FA71097" w14:textId="77777777" w:rsidR="008F00DB" w:rsidRPr="008F00DB" w:rsidRDefault="008F00DB" w:rsidP="008F00D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eastAsia="sl-SI"/>
        </w:rPr>
      </w:pPr>
      <w:r w:rsidRPr="008F00DB">
        <w:rPr>
          <w:rFonts w:ascii="Arial" w:eastAsia="Times New Roman" w:hAnsi="Arial" w:cs="Arial"/>
          <w:noProof/>
          <w:sz w:val="24"/>
          <w:szCs w:val="24"/>
          <w:lang w:eastAsia="sl-SI"/>
        </w:rPr>
        <w:t xml:space="preserve">ko učenci zapuščajo igrišče ali šolsko dvorišče, dežurni učitelj poskrbi, da učenci odvržene odpadke  pospravijo. </w:t>
      </w:r>
    </w:p>
    <w:p w14:paraId="573444D9" w14:textId="77777777" w:rsidR="008F00DB" w:rsidRPr="008F00DB" w:rsidRDefault="008F00DB" w:rsidP="008F00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B422A6D" w14:textId="77777777" w:rsidR="008F00DB" w:rsidRPr="008F00DB" w:rsidRDefault="008F00DB" w:rsidP="008F00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462592A" w14:textId="77777777" w:rsidR="008F00DB" w:rsidRPr="008F00DB" w:rsidRDefault="008F00DB" w:rsidP="008F00D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8F00DB">
        <w:rPr>
          <w:rFonts w:ascii="Arial" w:eastAsia="Times New Roman" w:hAnsi="Arial" w:cs="Arial"/>
          <w:b/>
          <w:sz w:val="24"/>
          <w:szCs w:val="24"/>
        </w:rPr>
        <w:t>OSTALA PRAVILA</w:t>
      </w:r>
    </w:p>
    <w:p w14:paraId="4C035143" w14:textId="77777777" w:rsidR="008F00DB" w:rsidRPr="008F00DB" w:rsidRDefault="008F00DB" w:rsidP="008F00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651493D" w14:textId="77777777" w:rsidR="008F00DB" w:rsidRPr="008F00DB" w:rsidRDefault="008F00DB" w:rsidP="008F00D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F00DB">
        <w:rPr>
          <w:rFonts w:ascii="Arial" w:eastAsia="Times New Roman" w:hAnsi="Arial" w:cs="Arial"/>
          <w:sz w:val="24"/>
          <w:szCs w:val="24"/>
        </w:rPr>
        <w:t>V šolskih prostorih ni dovoljeno kaditi.</w:t>
      </w:r>
    </w:p>
    <w:p w14:paraId="67737117" w14:textId="77777777" w:rsidR="008F00DB" w:rsidRPr="008F00DB" w:rsidRDefault="008F00DB" w:rsidP="008F00D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F00DB">
        <w:rPr>
          <w:rFonts w:ascii="Arial" w:eastAsia="Times New Roman" w:hAnsi="Arial" w:cs="Arial"/>
          <w:sz w:val="24"/>
          <w:szCs w:val="24"/>
        </w:rPr>
        <w:t>V šolskih prostorih pri izvajanju vzgojno-izobraževalnih dejavnosti ni dovoljena uporaba mobitela.</w:t>
      </w:r>
    </w:p>
    <w:p w14:paraId="52C66794" w14:textId="77777777" w:rsidR="008F00DB" w:rsidRPr="008F00DB" w:rsidRDefault="008F00DB" w:rsidP="008F00D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F00DB">
        <w:rPr>
          <w:rFonts w:ascii="Arial" w:eastAsia="Times New Roman" w:hAnsi="Arial" w:cs="Arial"/>
          <w:sz w:val="24"/>
          <w:szCs w:val="24"/>
        </w:rPr>
        <w:t>V šolo  učenci ne prinašajo dragocenih predmetov. Denar hranijo pri sebi in ga ne  puščajo v torbah in garderobi; za svoje stvari odgovarjajo sami učenci.</w:t>
      </w:r>
    </w:p>
    <w:p w14:paraId="20808C02" w14:textId="77777777" w:rsidR="008F00DB" w:rsidRPr="008F00DB" w:rsidRDefault="008F00DB" w:rsidP="008F00D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F00DB">
        <w:rPr>
          <w:rFonts w:ascii="Arial" w:eastAsia="Times New Roman" w:hAnsi="Arial" w:cs="Arial"/>
          <w:sz w:val="24"/>
          <w:szCs w:val="24"/>
        </w:rPr>
        <w:t>V šoli je učencem dovoljeno hoditi le v copatah ali obutvi, ki jo uporabljajo le v šoli.</w:t>
      </w:r>
    </w:p>
    <w:p w14:paraId="7E87EA23" w14:textId="77777777" w:rsidR="008F00DB" w:rsidRPr="008F00DB" w:rsidRDefault="008F00DB" w:rsidP="008F00D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F00DB">
        <w:rPr>
          <w:rFonts w:ascii="Arial" w:eastAsia="Times New Roman" w:hAnsi="Arial" w:cs="Arial"/>
          <w:sz w:val="24"/>
          <w:szCs w:val="24"/>
        </w:rPr>
        <w:t>Prepovedano je pisanje po mizah,  pohištvu in zgradbi ali kako drugače poškodovati šolsko lastnino.</w:t>
      </w:r>
    </w:p>
    <w:p w14:paraId="3F2E3082" w14:textId="77777777" w:rsidR="008F00DB" w:rsidRPr="008F00DB" w:rsidRDefault="008F00DB" w:rsidP="008F00D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F00DB">
        <w:rPr>
          <w:rFonts w:ascii="Arial" w:eastAsia="Times New Roman" w:hAnsi="Arial" w:cs="Arial"/>
          <w:sz w:val="24"/>
          <w:szCs w:val="24"/>
        </w:rPr>
        <w:t>Vsak učenec zapusti svoj prostor v razredu in garderobi urejen.</w:t>
      </w:r>
    </w:p>
    <w:p w14:paraId="6A07C55D" w14:textId="77777777" w:rsidR="008F00DB" w:rsidRPr="008F00DB" w:rsidRDefault="008F00DB" w:rsidP="008F00D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F00DB">
        <w:rPr>
          <w:rFonts w:ascii="Arial" w:eastAsia="Times New Roman" w:hAnsi="Arial" w:cs="Arial"/>
          <w:sz w:val="24"/>
          <w:szCs w:val="24"/>
        </w:rPr>
        <w:t>Vsi redno in pravočasno prihajamo k pouku.</w:t>
      </w:r>
    </w:p>
    <w:p w14:paraId="472B6E55" w14:textId="77777777" w:rsidR="008F00DB" w:rsidRPr="008F00DB" w:rsidRDefault="008F00DB" w:rsidP="008F00D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F00DB">
        <w:rPr>
          <w:rFonts w:ascii="Arial" w:eastAsia="Times New Roman" w:hAnsi="Arial" w:cs="Arial"/>
          <w:sz w:val="24"/>
          <w:szCs w:val="24"/>
        </w:rPr>
        <w:t>Skrbimo za pripravo na pouk in drugo šolsko delo.</w:t>
      </w:r>
    </w:p>
    <w:p w14:paraId="68347BC8" w14:textId="77777777" w:rsidR="008F00DB" w:rsidRPr="008F00DB" w:rsidRDefault="008F00DB" w:rsidP="008F00D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70AD47" w:themeColor="accent6"/>
          <w:sz w:val="24"/>
          <w:szCs w:val="24"/>
        </w:rPr>
      </w:pPr>
      <w:r w:rsidRPr="0096515B">
        <w:rPr>
          <w:rFonts w:ascii="Arial" w:eastAsia="Times New Roman" w:hAnsi="Arial" w:cs="Arial"/>
          <w:sz w:val="24"/>
          <w:szCs w:val="24"/>
        </w:rPr>
        <w:t>Delujemo kot EKO, ZDRAVA in FIT šola.</w:t>
      </w:r>
    </w:p>
    <w:p w14:paraId="407D9DBE" w14:textId="77777777" w:rsidR="008F00DB" w:rsidRPr="008F00DB" w:rsidRDefault="008F00DB" w:rsidP="008F00D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F00DB">
        <w:rPr>
          <w:rFonts w:ascii="Arial" w:eastAsia="Times New Roman" w:hAnsi="Arial" w:cs="Arial"/>
          <w:sz w:val="24"/>
          <w:szCs w:val="24"/>
        </w:rPr>
        <w:t>Skrbimo za kulturno prehranjevanje, primeren odnos do hrane in kuhinjskega osebja.</w:t>
      </w:r>
    </w:p>
    <w:p w14:paraId="2E19660E" w14:textId="77777777" w:rsidR="008F00DB" w:rsidRPr="008F00DB" w:rsidRDefault="008F00DB" w:rsidP="008F00D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F00DB">
        <w:rPr>
          <w:rFonts w:ascii="Arial" w:eastAsia="Times New Roman" w:hAnsi="Arial" w:cs="Arial"/>
          <w:sz w:val="24"/>
          <w:szCs w:val="24"/>
        </w:rPr>
        <w:t>Za seboj zapiramo vrat stranišča, varčno uporabljamo toaletni papir in papirnate brisače ter skrbimo za red v stranišču.</w:t>
      </w:r>
    </w:p>
    <w:p w14:paraId="1F6CED5F" w14:textId="77777777" w:rsidR="008F00DB" w:rsidRPr="008F00DB" w:rsidRDefault="008F00DB" w:rsidP="008F00D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F00DB">
        <w:rPr>
          <w:rFonts w:ascii="Arial" w:eastAsia="Times New Roman" w:hAnsi="Arial" w:cs="Arial"/>
          <w:sz w:val="24"/>
          <w:szCs w:val="24"/>
        </w:rPr>
        <w:t>Skrbimo za red in čistočo v vseh prostorih.</w:t>
      </w:r>
    </w:p>
    <w:p w14:paraId="30DB1786" w14:textId="77777777" w:rsidR="008F00DB" w:rsidRPr="008F00DB" w:rsidRDefault="008F00DB" w:rsidP="008F00D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F00DB">
        <w:rPr>
          <w:rFonts w:ascii="Arial" w:eastAsia="Times New Roman" w:hAnsi="Arial" w:cs="Arial"/>
          <w:sz w:val="24"/>
          <w:szCs w:val="24"/>
        </w:rPr>
        <w:t>Imamo primeren odnos do šolske, tuje in osebne lastnine.</w:t>
      </w:r>
    </w:p>
    <w:p w14:paraId="60224A7E" w14:textId="77777777" w:rsidR="008F00DB" w:rsidRPr="008F00DB" w:rsidRDefault="008F00DB" w:rsidP="008F00D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F00DB">
        <w:rPr>
          <w:rFonts w:ascii="Arial" w:eastAsia="Times New Roman" w:hAnsi="Arial" w:cs="Arial"/>
          <w:sz w:val="24"/>
          <w:szCs w:val="24"/>
        </w:rPr>
        <w:t>Po končanem pouku učitelj zapre okna, spusti žaluzije oz. roloje, ugasne luči, računalnik in zaklene učilnico.</w:t>
      </w:r>
    </w:p>
    <w:p w14:paraId="1E90A34F" w14:textId="77777777" w:rsidR="008F00DB" w:rsidRPr="008F00DB" w:rsidRDefault="008F00DB" w:rsidP="008F00D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F00DB">
        <w:rPr>
          <w:rFonts w:ascii="Arial" w:eastAsia="Times New Roman" w:hAnsi="Arial" w:cs="Arial"/>
          <w:sz w:val="24"/>
          <w:szCs w:val="24"/>
        </w:rPr>
        <w:t>Skrbimo za svoje zdravje.</w:t>
      </w:r>
    </w:p>
    <w:p w14:paraId="2DD5D7E1" w14:textId="77777777" w:rsidR="008F00DB" w:rsidRPr="008F00DB" w:rsidRDefault="008F00DB" w:rsidP="008F00D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F00DB">
        <w:rPr>
          <w:rFonts w:ascii="Arial" w:eastAsia="Times New Roman" w:hAnsi="Arial" w:cs="Arial"/>
          <w:sz w:val="24"/>
          <w:szCs w:val="24"/>
        </w:rPr>
        <w:lastRenderedPageBreak/>
        <w:t xml:space="preserve">Povezujemo se z okoljem. </w:t>
      </w:r>
    </w:p>
    <w:p w14:paraId="7FC7A5D5" w14:textId="77777777" w:rsidR="008F00DB" w:rsidRPr="008F00DB" w:rsidRDefault="008F00DB" w:rsidP="008F00D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F00DB">
        <w:rPr>
          <w:rFonts w:ascii="Arial" w:eastAsia="Times New Roman" w:hAnsi="Arial" w:cs="Arial"/>
          <w:sz w:val="24"/>
          <w:szCs w:val="24"/>
        </w:rPr>
        <w:t>Dolžnost vseh sta vljudnost in spoštljiv odnos do učiteljev, sošolcev in vseh zaposlenih.</w:t>
      </w:r>
    </w:p>
    <w:p w14:paraId="2931C714" w14:textId="77777777" w:rsidR="008F00DB" w:rsidRPr="008F00DB" w:rsidRDefault="008F00DB" w:rsidP="008F00D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F00DB">
        <w:rPr>
          <w:rFonts w:ascii="Arial" w:eastAsia="Times New Roman" w:hAnsi="Arial" w:cs="Arial"/>
          <w:sz w:val="24"/>
          <w:szCs w:val="24"/>
        </w:rPr>
        <w:t xml:space="preserve">Poleg Hišnega reda upoštevamo tudi Pravila šolskega reda II. OŠ Žalec; </w:t>
      </w:r>
    </w:p>
    <w:p w14:paraId="75AF16EA" w14:textId="77777777" w:rsidR="008F00DB" w:rsidRPr="008F00DB" w:rsidRDefault="008F00DB" w:rsidP="008F00D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12B06895" w14:textId="77777777" w:rsidR="008F00DB" w:rsidRPr="008F00DB" w:rsidRDefault="008F00DB" w:rsidP="008F00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4A8D6E0" w14:textId="77777777" w:rsidR="008F00DB" w:rsidRPr="008F00DB" w:rsidRDefault="008F00DB" w:rsidP="008F00D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8F00DB">
        <w:rPr>
          <w:rFonts w:ascii="Arial" w:eastAsia="Times New Roman" w:hAnsi="Arial" w:cs="Arial"/>
          <w:b/>
          <w:sz w:val="24"/>
          <w:szCs w:val="24"/>
        </w:rPr>
        <w:t>KONČNE DOLOČBE</w:t>
      </w:r>
    </w:p>
    <w:p w14:paraId="2C481270" w14:textId="77777777" w:rsidR="008F00DB" w:rsidRPr="008F00DB" w:rsidRDefault="008F00DB" w:rsidP="008F00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3F81BF7" w14:textId="77777777" w:rsidR="008F00DB" w:rsidRPr="008F00DB" w:rsidRDefault="008F00DB" w:rsidP="008F00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F00DB">
        <w:rPr>
          <w:rFonts w:ascii="Arial" w:eastAsia="Times New Roman" w:hAnsi="Arial" w:cs="Arial"/>
          <w:sz w:val="24"/>
          <w:szCs w:val="24"/>
        </w:rPr>
        <w:t>S Hišnim redom se seznanijo vsi učenci, starši in zaposleni v šoli.</w:t>
      </w:r>
    </w:p>
    <w:p w14:paraId="4055C54C" w14:textId="77777777" w:rsidR="008F00DB" w:rsidRPr="008F00DB" w:rsidRDefault="008F00DB" w:rsidP="008F00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57EC409" w14:textId="77777777" w:rsidR="008F00DB" w:rsidRPr="008F00DB" w:rsidRDefault="008F00DB" w:rsidP="008F00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F00DB">
        <w:rPr>
          <w:rFonts w:ascii="Arial" w:eastAsia="Times New Roman" w:hAnsi="Arial" w:cs="Arial"/>
          <w:sz w:val="24"/>
          <w:szCs w:val="24"/>
        </w:rPr>
        <w:t>V primeru, da se krši pravila Hišnega reda, bo šola kršitev obravnavala v skladu z Vzgojnim načrtom in Pravili šolskega reda oz. Zakona o osnovni šoli.</w:t>
      </w:r>
    </w:p>
    <w:p w14:paraId="5B33556D" w14:textId="77777777" w:rsidR="008F00DB" w:rsidRPr="008F00DB" w:rsidRDefault="008F00DB" w:rsidP="008F00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B610D5D" w14:textId="77777777" w:rsidR="008F00DB" w:rsidRPr="008F00DB" w:rsidRDefault="008F00DB" w:rsidP="008F00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F00DB">
        <w:rPr>
          <w:rFonts w:ascii="Arial" w:eastAsia="Times New Roman" w:hAnsi="Arial" w:cs="Arial"/>
          <w:sz w:val="24"/>
          <w:szCs w:val="24"/>
        </w:rPr>
        <w:t xml:space="preserve">Hišni red je dokument, ki se vsako leto spremlja, evalvira in lahko dopolnjuje. Za njegovo vsebino smo odgovorni vsi: učenci, starši in zaposleni v šoli. Dolžni smo ga spoštovati in živeti v vsakodnevnem utripu aktivnosti in sobivanja II. OŠ Žalec. </w:t>
      </w:r>
    </w:p>
    <w:p w14:paraId="354A8FAA" w14:textId="77777777" w:rsidR="008F00DB" w:rsidRPr="008F00DB" w:rsidRDefault="008F00DB" w:rsidP="008F00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8762F4C" w14:textId="77777777" w:rsidR="008F00DB" w:rsidRPr="008F00DB" w:rsidRDefault="008F00DB" w:rsidP="008F00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F00DB">
        <w:rPr>
          <w:rFonts w:ascii="Arial" w:eastAsia="Times New Roman" w:hAnsi="Arial" w:cs="Arial"/>
          <w:sz w:val="24"/>
          <w:szCs w:val="24"/>
        </w:rPr>
        <w:t>Predloge in pobude za spremembe in dopolnitve tega dokumenta se lahko kadarkoli posreduje šolski svetovalni službi.</w:t>
      </w:r>
    </w:p>
    <w:p w14:paraId="3901357A" w14:textId="77777777" w:rsidR="008F00DB" w:rsidRPr="008F00DB" w:rsidRDefault="008F00DB" w:rsidP="008F00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E6D4C01" w14:textId="77777777" w:rsidR="008F00DB" w:rsidRPr="008F00DB" w:rsidRDefault="008F00DB" w:rsidP="008F00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F00DB">
        <w:rPr>
          <w:rFonts w:ascii="Arial" w:eastAsia="Times New Roman" w:hAnsi="Arial" w:cs="Arial"/>
          <w:sz w:val="24"/>
          <w:szCs w:val="24"/>
        </w:rPr>
        <w:t>Ta hišni red se objavi na oglasni deski šole in spletni strani šole: http://www.2os-zalec.si</w:t>
      </w:r>
    </w:p>
    <w:p w14:paraId="4209B587" w14:textId="77777777" w:rsidR="008F00DB" w:rsidRPr="008F00DB" w:rsidRDefault="008F00DB" w:rsidP="008F00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985DCEE" w14:textId="457453AD" w:rsidR="008F00DB" w:rsidRPr="008F00DB" w:rsidRDefault="008F00DB" w:rsidP="008F00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F00DB">
        <w:rPr>
          <w:rFonts w:ascii="Arial" w:eastAsia="Times New Roman" w:hAnsi="Arial" w:cs="Arial"/>
          <w:sz w:val="24"/>
          <w:szCs w:val="24"/>
        </w:rPr>
        <w:t xml:space="preserve">Hišni red je bil sprejet in </w:t>
      </w:r>
      <w:r w:rsidRPr="004F7A00">
        <w:rPr>
          <w:rFonts w:ascii="Arial" w:eastAsia="Times New Roman" w:hAnsi="Arial" w:cs="Arial"/>
          <w:sz w:val="24"/>
          <w:szCs w:val="24"/>
        </w:rPr>
        <w:t>velja od</w:t>
      </w:r>
      <w:bookmarkStart w:id="24" w:name="_GoBack"/>
      <w:bookmarkEnd w:id="24"/>
      <w:r w:rsidR="004F7A00" w:rsidRPr="004F7A00">
        <w:rPr>
          <w:rFonts w:ascii="Arial" w:eastAsia="Times New Roman" w:hAnsi="Arial" w:cs="Arial"/>
          <w:sz w:val="24"/>
          <w:szCs w:val="24"/>
        </w:rPr>
        <w:t xml:space="preserve">  29. 8. 2024</w:t>
      </w:r>
      <w:r w:rsidRPr="004F7A00">
        <w:rPr>
          <w:rFonts w:ascii="Arial" w:eastAsia="Times New Roman" w:hAnsi="Arial" w:cs="Arial"/>
          <w:sz w:val="24"/>
          <w:szCs w:val="24"/>
        </w:rPr>
        <w:t>.</w:t>
      </w:r>
    </w:p>
    <w:p w14:paraId="6F79449D" w14:textId="77777777" w:rsidR="008F00DB" w:rsidRPr="008F00DB" w:rsidRDefault="008F00DB" w:rsidP="008F00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A4A370B" w14:textId="51E396F0" w:rsidR="008F00DB" w:rsidRPr="008F00DB" w:rsidRDefault="008F00DB" w:rsidP="008F00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F00DB">
        <w:rPr>
          <w:rFonts w:ascii="Arial" w:eastAsia="Times New Roman" w:hAnsi="Arial" w:cs="Arial"/>
          <w:sz w:val="24"/>
          <w:szCs w:val="24"/>
        </w:rPr>
        <w:t xml:space="preserve">Z začetkom veljavnosti tega hišnega reda preneha veljati hišni red sprejet </w:t>
      </w:r>
      <w:r w:rsidR="00A67735">
        <w:rPr>
          <w:rFonts w:ascii="Arial" w:eastAsia="Times New Roman" w:hAnsi="Arial" w:cs="Arial"/>
          <w:sz w:val="24"/>
          <w:szCs w:val="24"/>
        </w:rPr>
        <w:t>19. 10. 2017</w:t>
      </w:r>
    </w:p>
    <w:p w14:paraId="2C2E6C27" w14:textId="77777777" w:rsidR="008F00DB" w:rsidRPr="008F00DB" w:rsidRDefault="008F00DB" w:rsidP="008F00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BF7CEC4" w14:textId="77777777" w:rsidR="008F00DB" w:rsidRPr="008F00DB" w:rsidRDefault="008F00DB" w:rsidP="008F00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CC3EA54" w14:textId="77777777" w:rsidR="008F00DB" w:rsidRPr="008F00DB" w:rsidRDefault="008F00DB" w:rsidP="008F00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3016A0A" w14:textId="77777777" w:rsidR="008F00DB" w:rsidRPr="008F00DB" w:rsidRDefault="008F00DB" w:rsidP="008F00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84DCD16" w14:textId="77777777" w:rsidR="008F00DB" w:rsidRPr="008F00DB" w:rsidRDefault="008F00DB" w:rsidP="008F00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F00DB">
        <w:rPr>
          <w:rFonts w:ascii="Arial" w:eastAsia="Times New Roman" w:hAnsi="Arial" w:cs="Arial"/>
          <w:sz w:val="24"/>
          <w:szCs w:val="24"/>
        </w:rPr>
        <w:tab/>
      </w:r>
      <w:r w:rsidRPr="008F00DB">
        <w:rPr>
          <w:rFonts w:ascii="Arial" w:eastAsia="Times New Roman" w:hAnsi="Arial" w:cs="Arial"/>
          <w:sz w:val="24"/>
          <w:szCs w:val="24"/>
        </w:rPr>
        <w:tab/>
      </w:r>
      <w:r w:rsidRPr="008F00DB">
        <w:rPr>
          <w:rFonts w:ascii="Arial" w:eastAsia="Times New Roman" w:hAnsi="Arial" w:cs="Arial"/>
          <w:sz w:val="24"/>
          <w:szCs w:val="24"/>
        </w:rPr>
        <w:tab/>
      </w:r>
      <w:r w:rsidRPr="008F00DB">
        <w:rPr>
          <w:rFonts w:ascii="Arial" w:eastAsia="Times New Roman" w:hAnsi="Arial" w:cs="Arial"/>
          <w:sz w:val="24"/>
          <w:szCs w:val="24"/>
        </w:rPr>
        <w:tab/>
      </w:r>
      <w:r w:rsidRPr="008F00DB">
        <w:rPr>
          <w:rFonts w:ascii="Arial" w:eastAsia="Times New Roman" w:hAnsi="Arial" w:cs="Arial"/>
          <w:sz w:val="24"/>
          <w:szCs w:val="24"/>
        </w:rPr>
        <w:tab/>
      </w:r>
      <w:r w:rsidRPr="008F00DB">
        <w:rPr>
          <w:rFonts w:ascii="Arial" w:eastAsia="Times New Roman" w:hAnsi="Arial" w:cs="Arial"/>
          <w:sz w:val="24"/>
          <w:szCs w:val="24"/>
        </w:rPr>
        <w:tab/>
      </w:r>
      <w:r w:rsidRPr="008F00DB">
        <w:rPr>
          <w:rFonts w:ascii="Arial" w:eastAsia="Times New Roman" w:hAnsi="Arial" w:cs="Arial"/>
          <w:sz w:val="24"/>
          <w:szCs w:val="24"/>
        </w:rPr>
        <w:tab/>
      </w:r>
      <w:r w:rsidRPr="008F00DB">
        <w:rPr>
          <w:rFonts w:ascii="Arial" w:eastAsia="Times New Roman" w:hAnsi="Arial" w:cs="Arial"/>
          <w:sz w:val="24"/>
          <w:szCs w:val="24"/>
        </w:rPr>
        <w:tab/>
      </w:r>
      <w:r w:rsidRPr="008F00DB">
        <w:rPr>
          <w:rFonts w:ascii="Arial" w:eastAsia="Times New Roman" w:hAnsi="Arial" w:cs="Arial"/>
          <w:sz w:val="24"/>
          <w:szCs w:val="24"/>
        </w:rPr>
        <w:tab/>
        <w:t>Ravnateljica</w:t>
      </w:r>
    </w:p>
    <w:p w14:paraId="4BC19B76" w14:textId="3D4978A9" w:rsidR="008F00DB" w:rsidRPr="008F00DB" w:rsidRDefault="004F7A00" w:rsidP="008F00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29. 8. 2024</w:t>
      </w:r>
      <w:r w:rsidR="008F00DB" w:rsidRPr="008F00DB">
        <w:rPr>
          <w:rFonts w:ascii="Arial" w:eastAsia="Times New Roman" w:hAnsi="Arial" w:cs="Arial"/>
          <w:sz w:val="24"/>
          <w:szCs w:val="24"/>
        </w:rPr>
        <w:tab/>
      </w:r>
      <w:r w:rsidR="008F00DB" w:rsidRPr="008F00DB">
        <w:rPr>
          <w:rFonts w:ascii="Arial" w:eastAsia="Times New Roman" w:hAnsi="Arial" w:cs="Arial"/>
          <w:sz w:val="24"/>
          <w:szCs w:val="24"/>
        </w:rPr>
        <w:tab/>
      </w:r>
      <w:r w:rsidR="008F00DB" w:rsidRPr="008F00DB">
        <w:rPr>
          <w:rFonts w:ascii="Arial" w:eastAsia="Times New Roman" w:hAnsi="Arial" w:cs="Arial"/>
          <w:sz w:val="24"/>
          <w:szCs w:val="24"/>
        </w:rPr>
        <w:tab/>
      </w:r>
      <w:r w:rsidR="008F00DB" w:rsidRPr="008F00DB">
        <w:rPr>
          <w:rFonts w:ascii="Arial" w:eastAsia="Times New Roman" w:hAnsi="Arial" w:cs="Arial"/>
          <w:sz w:val="24"/>
          <w:szCs w:val="24"/>
        </w:rPr>
        <w:tab/>
      </w:r>
      <w:r w:rsidR="008F00DB" w:rsidRPr="008F00DB">
        <w:rPr>
          <w:rFonts w:ascii="Arial" w:eastAsia="Times New Roman" w:hAnsi="Arial" w:cs="Arial"/>
          <w:sz w:val="24"/>
          <w:szCs w:val="24"/>
        </w:rPr>
        <w:tab/>
      </w:r>
      <w:r w:rsidR="008F00DB" w:rsidRPr="008F00DB">
        <w:rPr>
          <w:rFonts w:ascii="Arial" w:eastAsia="Times New Roman" w:hAnsi="Arial" w:cs="Arial"/>
          <w:sz w:val="24"/>
          <w:szCs w:val="24"/>
        </w:rPr>
        <w:tab/>
      </w:r>
      <w:r w:rsidR="008F00DB" w:rsidRPr="008F00DB">
        <w:rPr>
          <w:rFonts w:ascii="Arial" w:eastAsia="Times New Roman" w:hAnsi="Arial" w:cs="Arial"/>
          <w:sz w:val="24"/>
          <w:szCs w:val="24"/>
        </w:rPr>
        <w:tab/>
      </w:r>
      <w:r w:rsidR="008F00DB" w:rsidRPr="008F00DB">
        <w:rPr>
          <w:rFonts w:ascii="Arial" w:eastAsia="Times New Roman" w:hAnsi="Arial" w:cs="Arial"/>
          <w:sz w:val="24"/>
          <w:szCs w:val="24"/>
        </w:rPr>
        <w:tab/>
        <w:t>Petra Petrovič Pražnikar</w:t>
      </w:r>
    </w:p>
    <w:p w14:paraId="5D75C8DE" w14:textId="77777777" w:rsidR="008F00DB" w:rsidRPr="008F00DB" w:rsidRDefault="008F00DB" w:rsidP="008F00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AA7E609" w14:textId="77777777" w:rsidR="008F00DB" w:rsidRPr="008F00DB" w:rsidRDefault="008F00DB" w:rsidP="008F00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sectPr w:rsidR="008F00DB" w:rsidRPr="008F00DB" w:rsidSect="00860CC5">
      <w:footerReference w:type="default" r:id="rId11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9AFCB0A" w16cex:dateUtc="2024-03-28T09:55:00Z"/>
  <w16cex:commentExtensible w16cex:durableId="5DE87B34" w16cex:dateUtc="2024-04-03T12:06:00Z"/>
  <w16cex:commentExtensible w16cex:durableId="5F52D530" w16cex:dateUtc="2024-04-03T12:06:00Z"/>
  <w16cex:commentExtensible w16cex:durableId="29AFCCEB" w16cex:dateUtc="2024-03-28T10:03:00Z"/>
  <w16cex:commentExtensible w16cex:durableId="122DCB6B" w16cex:dateUtc="2024-04-03T12:07:00Z"/>
  <w16cex:commentExtensible w16cex:durableId="527D2184" w16cex:dateUtc="2024-04-03T12:08:00Z"/>
  <w16cex:commentExtensible w16cex:durableId="74BDA92D" w16cex:dateUtc="2024-04-03T12:08:00Z"/>
  <w16cex:commentExtensible w16cex:durableId="72472E81" w16cex:dateUtc="2024-04-03T12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A70734F" w16cid:durableId="29AFCB0A"/>
  <w16cid:commentId w16cid:paraId="156EDD1A" w16cid:durableId="5DE87B34"/>
  <w16cid:commentId w16cid:paraId="7088BC6D" w16cid:durableId="5F52D530"/>
  <w16cid:commentId w16cid:paraId="6630A4A2" w16cid:durableId="299033D8"/>
  <w16cid:commentId w16cid:paraId="54D97AA7" w16cid:durableId="29AFCCEB"/>
  <w16cid:commentId w16cid:paraId="7E2C72BA" w16cid:durableId="122DCB6B"/>
  <w16cid:commentId w16cid:paraId="26976A36" w16cid:durableId="299033D9"/>
  <w16cid:commentId w16cid:paraId="796B3297" w16cid:durableId="527D2184"/>
  <w16cid:commentId w16cid:paraId="052B94D6" w16cid:durableId="74BDA92D"/>
  <w16cid:commentId w16cid:paraId="4D3679F0" w16cid:durableId="72472E8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BBFCAA" w14:textId="77777777" w:rsidR="00DC44D9" w:rsidRDefault="00DC44D9">
      <w:pPr>
        <w:spacing w:after="0" w:line="240" w:lineRule="auto"/>
      </w:pPr>
      <w:r>
        <w:separator/>
      </w:r>
    </w:p>
  </w:endnote>
  <w:endnote w:type="continuationSeparator" w:id="0">
    <w:p w14:paraId="7F9C3B86" w14:textId="77777777" w:rsidR="00DC44D9" w:rsidRDefault="00DC4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815CA" w14:textId="6A976147" w:rsidR="00B401CA" w:rsidRDefault="00A67735">
    <w:pPr>
      <w:pStyle w:val="Noga"/>
      <w:jc w:val="right"/>
    </w:pPr>
    <w:r>
      <w:fldChar w:fldCharType="begin"/>
    </w:r>
    <w:r>
      <w:instrText>PAGE   \* MERGEFORMAT</w:instrText>
    </w:r>
    <w:r>
      <w:fldChar w:fldCharType="separate"/>
    </w:r>
    <w:r w:rsidR="004F7A00">
      <w:rPr>
        <w:noProof/>
      </w:rPr>
      <w:t>7</w:t>
    </w:r>
    <w:r>
      <w:fldChar w:fldCharType="end"/>
    </w:r>
  </w:p>
  <w:p w14:paraId="6458D892" w14:textId="77777777" w:rsidR="00B401CA" w:rsidRDefault="00B401C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051BEB" w14:textId="77777777" w:rsidR="00DC44D9" w:rsidRDefault="00DC44D9">
      <w:pPr>
        <w:spacing w:after="0" w:line="240" w:lineRule="auto"/>
      </w:pPr>
      <w:r>
        <w:separator/>
      </w:r>
    </w:p>
  </w:footnote>
  <w:footnote w:type="continuationSeparator" w:id="0">
    <w:p w14:paraId="2629827F" w14:textId="77777777" w:rsidR="00DC44D9" w:rsidRDefault="00DC44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B09E4"/>
    <w:multiLevelType w:val="hybridMultilevel"/>
    <w:tmpl w:val="244004B2"/>
    <w:lvl w:ilvl="0" w:tplc="B3F4066A">
      <w:start w:val="3000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573146"/>
    <w:multiLevelType w:val="hybridMultilevel"/>
    <w:tmpl w:val="289403D2"/>
    <w:lvl w:ilvl="0" w:tplc="B3F4066A">
      <w:start w:val="3000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162EAA"/>
    <w:multiLevelType w:val="hybridMultilevel"/>
    <w:tmpl w:val="CCE03FD8"/>
    <w:lvl w:ilvl="0" w:tplc="B3F4066A">
      <w:start w:val="3000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2E05C7"/>
    <w:multiLevelType w:val="hybridMultilevel"/>
    <w:tmpl w:val="83D64632"/>
    <w:lvl w:ilvl="0" w:tplc="B3F4066A">
      <w:start w:val="3000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6D446A"/>
    <w:multiLevelType w:val="hybridMultilevel"/>
    <w:tmpl w:val="BB007530"/>
    <w:lvl w:ilvl="0" w:tplc="A1DE71A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147E9"/>
    <w:multiLevelType w:val="hybridMultilevel"/>
    <w:tmpl w:val="15ACC1DE"/>
    <w:lvl w:ilvl="0" w:tplc="B3F4066A">
      <w:start w:val="3000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4C423B"/>
    <w:multiLevelType w:val="hybridMultilevel"/>
    <w:tmpl w:val="40DCBDD4"/>
    <w:lvl w:ilvl="0" w:tplc="B3F4066A">
      <w:start w:val="3000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D174123"/>
    <w:multiLevelType w:val="hybridMultilevel"/>
    <w:tmpl w:val="419E9DC8"/>
    <w:lvl w:ilvl="0" w:tplc="B3F4066A">
      <w:start w:val="3000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A6A6797"/>
    <w:multiLevelType w:val="hybridMultilevel"/>
    <w:tmpl w:val="13341A0A"/>
    <w:lvl w:ilvl="0" w:tplc="B3F4066A">
      <w:start w:val="3000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B3F4066A">
      <w:start w:val="3000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E8C6DB4"/>
    <w:multiLevelType w:val="hybridMultilevel"/>
    <w:tmpl w:val="F93ADBF4"/>
    <w:lvl w:ilvl="0" w:tplc="B3F4066A">
      <w:start w:val="3000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0A367F9"/>
    <w:multiLevelType w:val="hybridMultilevel"/>
    <w:tmpl w:val="F594C6A6"/>
    <w:lvl w:ilvl="0" w:tplc="A1DE71A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F228B0"/>
    <w:multiLevelType w:val="hybridMultilevel"/>
    <w:tmpl w:val="201E6562"/>
    <w:lvl w:ilvl="0" w:tplc="B3F4066A">
      <w:start w:val="3000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9"/>
  </w:num>
  <w:num w:numId="5">
    <w:abstractNumId w:val="1"/>
  </w:num>
  <w:num w:numId="6">
    <w:abstractNumId w:val="7"/>
  </w:num>
  <w:num w:numId="7">
    <w:abstractNumId w:val="6"/>
  </w:num>
  <w:num w:numId="8">
    <w:abstractNumId w:val="0"/>
  </w:num>
  <w:num w:numId="9">
    <w:abstractNumId w:val="5"/>
  </w:num>
  <w:num w:numId="10">
    <w:abstractNumId w:val="2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0DB"/>
    <w:rsid w:val="002178EF"/>
    <w:rsid w:val="002C6A8A"/>
    <w:rsid w:val="00383F50"/>
    <w:rsid w:val="003C618A"/>
    <w:rsid w:val="00406658"/>
    <w:rsid w:val="00456E94"/>
    <w:rsid w:val="004F7A00"/>
    <w:rsid w:val="00533E28"/>
    <w:rsid w:val="00577E17"/>
    <w:rsid w:val="006B5244"/>
    <w:rsid w:val="008379EE"/>
    <w:rsid w:val="0088666E"/>
    <w:rsid w:val="00895E6B"/>
    <w:rsid w:val="008F00DB"/>
    <w:rsid w:val="0096515B"/>
    <w:rsid w:val="009940D8"/>
    <w:rsid w:val="009B5213"/>
    <w:rsid w:val="00A67735"/>
    <w:rsid w:val="00AC762C"/>
    <w:rsid w:val="00B14F9B"/>
    <w:rsid w:val="00B401CA"/>
    <w:rsid w:val="00BC42AA"/>
    <w:rsid w:val="00C22413"/>
    <w:rsid w:val="00CA7593"/>
    <w:rsid w:val="00D16E0E"/>
    <w:rsid w:val="00DC44D9"/>
    <w:rsid w:val="00E41DF9"/>
    <w:rsid w:val="00E5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CF9EEC6"/>
  <w15:chartTrackingRefBased/>
  <w15:docId w15:val="{D424591B-2EBF-4DBB-BD3E-C556E373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8F00DB"/>
    <w:pPr>
      <w:keepNext/>
      <w:keepLines/>
      <w:spacing w:before="240" w:after="0" w:line="276" w:lineRule="auto"/>
      <w:outlineLvl w:val="0"/>
    </w:pPr>
    <w:rPr>
      <w:rFonts w:ascii="Arial" w:eastAsiaTheme="majorEastAsia" w:hAnsi="Arial" w:cs="Times New Roman"/>
      <w:b/>
      <w:color w:val="000000" w:themeColor="text1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8F00DB"/>
    <w:pPr>
      <w:keepNext/>
      <w:keepLines/>
      <w:spacing w:before="40" w:after="0" w:line="276" w:lineRule="auto"/>
      <w:outlineLvl w:val="1"/>
    </w:pPr>
    <w:rPr>
      <w:rFonts w:ascii="Arial" w:eastAsiaTheme="majorEastAsia" w:hAnsi="Arial" w:cs="Times New Roman"/>
      <w:b/>
      <w:color w:val="000000" w:themeColor="text1"/>
      <w:sz w:val="24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8F00DB"/>
    <w:rPr>
      <w:rFonts w:ascii="Arial" w:eastAsiaTheme="majorEastAsia" w:hAnsi="Arial" w:cs="Times New Roman"/>
      <w:b/>
      <w:color w:val="000000" w:themeColor="text1"/>
      <w:sz w:val="28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8F00DB"/>
    <w:rPr>
      <w:rFonts w:ascii="Arial" w:eastAsiaTheme="majorEastAsia" w:hAnsi="Arial" w:cs="Times New Roman"/>
      <w:b/>
      <w:color w:val="000000" w:themeColor="text1"/>
      <w:sz w:val="24"/>
      <w:szCs w:val="26"/>
    </w:rPr>
  </w:style>
  <w:style w:type="paragraph" w:styleId="Odstavekseznama">
    <w:name w:val="List Paragraph"/>
    <w:basedOn w:val="Navaden"/>
    <w:uiPriority w:val="34"/>
    <w:qFormat/>
    <w:rsid w:val="008F00D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table" w:styleId="Tabelamrea">
    <w:name w:val="Table Grid"/>
    <w:basedOn w:val="Navadnatabela"/>
    <w:uiPriority w:val="39"/>
    <w:rsid w:val="008F00D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8F00DB"/>
    <w:rPr>
      <w:rFonts w:cs="Times New Roman"/>
      <w:color w:val="0563C1" w:themeColor="hyperlink"/>
      <w:u w:val="single"/>
    </w:rPr>
  </w:style>
  <w:style w:type="paragraph" w:styleId="Noga">
    <w:name w:val="footer"/>
    <w:basedOn w:val="Navaden"/>
    <w:link w:val="NogaZnak"/>
    <w:uiPriority w:val="99"/>
    <w:unhideWhenUsed/>
    <w:rsid w:val="008F00DB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gaZnak">
    <w:name w:val="Noga Znak"/>
    <w:basedOn w:val="Privzetapisavaodstavka"/>
    <w:link w:val="Noga"/>
    <w:uiPriority w:val="99"/>
    <w:rsid w:val="008F00DB"/>
    <w:rPr>
      <w:rFonts w:ascii="Calibri" w:eastAsia="Times New Roman" w:hAnsi="Calibri" w:cs="Times New Roman"/>
    </w:rPr>
  </w:style>
  <w:style w:type="character" w:styleId="Pripombasklic">
    <w:name w:val="annotation reference"/>
    <w:basedOn w:val="Privzetapisavaodstavka"/>
    <w:uiPriority w:val="99"/>
    <w:semiHidden/>
    <w:unhideWhenUsed/>
    <w:rsid w:val="008F00DB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8F00DB"/>
    <w:pPr>
      <w:spacing w:after="20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8F00DB"/>
    <w:rPr>
      <w:rFonts w:ascii="Calibri" w:eastAsia="Times New Roman" w:hAnsi="Calibri" w:cs="Times New Roman"/>
      <w:sz w:val="20"/>
      <w:szCs w:val="20"/>
    </w:rPr>
  </w:style>
  <w:style w:type="paragraph" w:styleId="NaslovTOC">
    <w:name w:val="TOC Heading"/>
    <w:basedOn w:val="Naslov1"/>
    <w:next w:val="Navaden"/>
    <w:uiPriority w:val="39"/>
    <w:unhideWhenUsed/>
    <w:qFormat/>
    <w:rsid w:val="00CA7593"/>
    <w:pPr>
      <w:spacing w:line="259" w:lineRule="auto"/>
      <w:outlineLvl w:val="9"/>
    </w:pPr>
    <w:rPr>
      <w:rFonts w:asciiTheme="majorHAnsi" w:hAnsiTheme="majorHAnsi" w:cstheme="majorBidi"/>
      <w:b w:val="0"/>
      <w:color w:val="2F5496" w:themeColor="accent1" w:themeShade="BF"/>
      <w:sz w:val="32"/>
      <w:lang w:eastAsia="sl-SI"/>
    </w:rPr>
  </w:style>
  <w:style w:type="paragraph" w:styleId="Kazalovsebine1">
    <w:name w:val="toc 1"/>
    <w:basedOn w:val="Navaden"/>
    <w:next w:val="Navaden"/>
    <w:autoRedefine/>
    <w:uiPriority w:val="39"/>
    <w:unhideWhenUsed/>
    <w:rsid w:val="00CA7593"/>
    <w:pPr>
      <w:spacing w:after="100"/>
    </w:pPr>
  </w:style>
  <w:style w:type="paragraph" w:styleId="Kazalovsebine2">
    <w:name w:val="toc 2"/>
    <w:basedOn w:val="Navaden"/>
    <w:next w:val="Navaden"/>
    <w:autoRedefine/>
    <w:uiPriority w:val="39"/>
    <w:unhideWhenUsed/>
    <w:rsid w:val="00CA7593"/>
    <w:pPr>
      <w:spacing w:after="100"/>
      <w:ind w:left="220"/>
    </w:p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C22413"/>
    <w:rPr>
      <w:color w:val="605E5C"/>
      <w:shd w:val="clear" w:color="auto" w:fill="E1DFDD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3C618A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C618A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3C618A"/>
    <w:rPr>
      <w:vertAlign w:val="superscript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C618A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C618A"/>
    <w:rPr>
      <w:rFonts w:ascii="Calibri" w:eastAsia="Times New Roman" w:hAnsi="Calibri" w:cs="Times New Roman"/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5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51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i.os-zalec@guest.arnes.si" TargetMode="Externa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2os-zalec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0C50636-BE03-4954-A276-00234D61E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2452</Words>
  <Characters>13979</Characters>
  <Application>Microsoft Office Word</Application>
  <DocSecurity>0</DocSecurity>
  <Lines>116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KD</dc:creator>
  <cp:keywords/>
  <dc:description/>
  <cp:lastModifiedBy>Svetovalna Kaja</cp:lastModifiedBy>
  <cp:revision>3</cp:revision>
  <cp:lastPrinted>2024-10-08T07:49:00Z</cp:lastPrinted>
  <dcterms:created xsi:type="dcterms:W3CDTF">2024-08-22T14:47:00Z</dcterms:created>
  <dcterms:modified xsi:type="dcterms:W3CDTF">2024-10-08T07:51:00Z</dcterms:modified>
</cp:coreProperties>
</file>