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97" w:rsidRPr="00AD526D" w:rsidRDefault="00AD526D" w:rsidP="00750A99">
      <w:pPr>
        <w:jc w:val="both"/>
        <w:rPr>
          <w:rFonts w:cstheme="minorHAnsi"/>
          <w:b/>
          <w:sz w:val="26"/>
          <w:szCs w:val="26"/>
        </w:rPr>
      </w:pPr>
      <w:r w:rsidRPr="00AD526D">
        <w:rPr>
          <w:rFonts w:cstheme="minorHAnsi"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26949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95" y="21327"/>
                <wp:lineTo x="21395" y="0"/>
                <wp:lineTo x="0" y="0"/>
              </wp:wrapPolygon>
            </wp:wrapTight>
            <wp:docPr id="2" name="Slika 2" descr="Šolska shema sadja, zelenjave in mleka | GOV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olska shema sadja, zelenjave in mleka | GOV.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897" w:rsidRPr="00AD526D">
        <w:rPr>
          <w:rFonts w:cstheme="minorHAnsi"/>
          <w:sz w:val="26"/>
          <w:szCs w:val="26"/>
        </w:rPr>
        <w:t xml:space="preserve">Kot že prejšnja leta tudi v tem šolskem letu naša šola sodeluje v projektu </w:t>
      </w:r>
      <w:r w:rsidR="00B63897" w:rsidRPr="00AD526D">
        <w:rPr>
          <w:rFonts w:cstheme="minorHAnsi"/>
          <w:b/>
          <w:sz w:val="26"/>
          <w:szCs w:val="26"/>
        </w:rPr>
        <w:t>ŠOLSKA SHEMA.</w:t>
      </w:r>
    </w:p>
    <w:p w:rsidR="00750A99" w:rsidRPr="00750A99" w:rsidRDefault="00750A99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Šolska shema je ukrep skupne kmetijske politike EU, ki otrokom v osnovni šoli in zavodih za vzgojo in izobraževanje otrok in mladostnikov s posebnimi potrebami zagotavlja brezplačen dodatni obrok sadja in zelenjave ter mleka in mlečnih izdelkov. Obvezni spremljevalni izobraževalni ukrepi povezujejo otroke s kmetijstvom in spodbujajo zdravo prehranjevanje.</w:t>
      </w:r>
    </w:p>
    <w:p w:rsidR="00AD526D" w:rsidRDefault="00AD526D" w:rsidP="00750A99">
      <w:pPr>
        <w:jc w:val="both"/>
        <w:rPr>
          <w:rFonts w:cstheme="minorHAnsi"/>
          <w:sz w:val="24"/>
          <w:szCs w:val="24"/>
        </w:rPr>
      </w:pPr>
    </w:p>
    <w:p w:rsidR="00B63897" w:rsidRPr="00750A99" w:rsidRDefault="00750A99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4203065</wp:posOffset>
            </wp:positionH>
            <wp:positionV relativeFrom="paragraph">
              <wp:posOffset>793750</wp:posOffset>
            </wp:positionV>
            <wp:extent cx="2032635" cy="1098550"/>
            <wp:effectExtent l="0" t="0" r="5715" b="6350"/>
            <wp:wrapTight wrapText="bothSides">
              <wp:wrapPolygon edited="0">
                <wp:start x="0" y="0"/>
                <wp:lineTo x="0" y="21350"/>
                <wp:lineTo x="21458" y="21350"/>
                <wp:lineTo x="21458" y="0"/>
                <wp:lineTo x="0" y="0"/>
              </wp:wrapPolygon>
            </wp:wrapTight>
            <wp:docPr id="9" name="Slika 9" descr="The European Union | O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European Union | OS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897" w:rsidRPr="00750A99">
        <w:rPr>
          <w:rFonts w:cstheme="minorHAnsi"/>
          <w:sz w:val="24"/>
          <w:szCs w:val="24"/>
        </w:rPr>
        <w:t xml:space="preserve">Omenjeni ukrep </w:t>
      </w:r>
      <w:r w:rsidRPr="00750A99">
        <w:rPr>
          <w:rFonts w:cstheme="minorHAnsi"/>
          <w:sz w:val="24"/>
          <w:szCs w:val="24"/>
        </w:rPr>
        <w:t>izvaja</w:t>
      </w:r>
      <w:r w:rsidR="00B63897" w:rsidRPr="00750A99">
        <w:rPr>
          <w:rFonts w:cstheme="minorHAnsi"/>
          <w:sz w:val="24"/>
          <w:szCs w:val="24"/>
        </w:rPr>
        <w:t xml:space="preserve"> </w:t>
      </w:r>
      <w:r w:rsidR="00B63897" w:rsidRPr="00750A99">
        <w:rPr>
          <w:rFonts w:cstheme="minorHAnsi"/>
          <w:b/>
          <w:sz w:val="24"/>
          <w:szCs w:val="24"/>
        </w:rPr>
        <w:t>Agencija</w:t>
      </w:r>
      <w:r w:rsidRPr="00750A99">
        <w:rPr>
          <w:rFonts w:cstheme="minorHAnsi"/>
          <w:b/>
          <w:sz w:val="24"/>
          <w:szCs w:val="24"/>
        </w:rPr>
        <w:t xml:space="preserve"> RS</w:t>
      </w:r>
      <w:r w:rsidR="00B63897" w:rsidRPr="00750A99">
        <w:rPr>
          <w:rFonts w:cstheme="minorHAnsi"/>
          <w:b/>
          <w:sz w:val="24"/>
          <w:szCs w:val="24"/>
        </w:rPr>
        <w:t xml:space="preserve"> za kmetijske trge in razvoj podeželja</w:t>
      </w:r>
      <w:r w:rsidRPr="00750A99">
        <w:rPr>
          <w:rFonts w:cstheme="minorHAnsi"/>
          <w:sz w:val="24"/>
          <w:szCs w:val="24"/>
        </w:rPr>
        <w:t xml:space="preserve"> v sodelovanju</w:t>
      </w:r>
      <w:r w:rsidR="00B63897" w:rsidRPr="00750A99">
        <w:rPr>
          <w:rFonts w:cstheme="minorHAnsi"/>
          <w:sz w:val="24"/>
          <w:szCs w:val="24"/>
        </w:rPr>
        <w:t xml:space="preserve"> z </w:t>
      </w:r>
      <w:r w:rsidR="00B63897" w:rsidRPr="00750A99">
        <w:rPr>
          <w:rFonts w:cstheme="minorHAnsi"/>
          <w:b/>
          <w:sz w:val="24"/>
          <w:szCs w:val="24"/>
        </w:rPr>
        <w:t>Ministrstvom za kmetijstvo</w:t>
      </w:r>
      <w:r w:rsidRPr="00750A99">
        <w:rPr>
          <w:rFonts w:cstheme="minorHAnsi"/>
          <w:b/>
          <w:sz w:val="24"/>
          <w:szCs w:val="24"/>
        </w:rPr>
        <w:t xml:space="preserve">, gozdarstvo in </w:t>
      </w:r>
      <w:r w:rsidR="00B63897" w:rsidRPr="00750A99">
        <w:rPr>
          <w:rFonts w:cstheme="minorHAnsi"/>
          <w:b/>
          <w:sz w:val="24"/>
          <w:szCs w:val="24"/>
        </w:rPr>
        <w:t>okolje, Ministrstvom za izo</w:t>
      </w:r>
      <w:r w:rsidRPr="00750A99">
        <w:rPr>
          <w:rFonts w:cstheme="minorHAnsi"/>
          <w:b/>
          <w:sz w:val="24"/>
          <w:szCs w:val="24"/>
        </w:rPr>
        <w:t>braževanje, znanost in šport,</w:t>
      </w:r>
      <w:r w:rsidR="00B63897" w:rsidRPr="00750A99">
        <w:rPr>
          <w:rFonts w:cstheme="minorHAnsi"/>
          <w:b/>
          <w:sz w:val="24"/>
          <w:szCs w:val="24"/>
        </w:rPr>
        <w:t xml:space="preserve"> Ministrstvom za zdravje, </w:t>
      </w:r>
      <w:r w:rsidRPr="00750A99">
        <w:rPr>
          <w:rFonts w:cstheme="minorHAnsi"/>
          <w:b/>
          <w:sz w:val="24"/>
          <w:szCs w:val="24"/>
        </w:rPr>
        <w:t>Nacionalnim inštitutom za javno zdravje, Kmetijsko gozdarsko zbornico Slovenije</w:t>
      </w:r>
      <w:r w:rsidRPr="00750A99">
        <w:rPr>
          <w:rFonts w:cstheme="minorHAnsi"/>
          <w:sz w:val="24"/>
          <w:szCs w:val="24"/>
        </w:rPr>
        <w:t xml:space="preserve"> in </w:t>
      </w:r>
      <w:r w:rsidRPr="00750A99">
        <w:rPr>
          <w:rFonts w:cstheme="minorHAnsi"/>
          <w:b/>
          <w:sz w:val="24"/>
          <w:szCs w:val="24"/>
        </w:rPr>
        <w:t>Gospodarsko zbornico Slovenije.</w:t>
      </w:r>
    </w:p>
    <w:p w:rsidR="00AD526D" w:rsidRDefault="00AD526D" w:rsidP="00750A99">
      <w:pPr>
        <w:jc w:val="both"/>
        <w:rPr>
          <w:rFonts w:cstheme="minorHAnsi"/>
          <w:sz w:val="24"/>
          <w:szCs w:val="24"/>
        </w:rPr>
      </w:pPr>
    </w:p>
    <w:p w:rsidR="00750A99" w:rsidRPr="00750A99" w:rsidRDefault="00750A99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Večinski delež financiranja se zagotovi iz proračuna Evropske unije, preostali delež iz proračuna Republike Slovenije.</w:t>
      </w:r>
    </w:p>
    <w:p w:rsidR="00750A99" w:rsidRDefault="00750A99" w:rsidP="00750A99">
      <w:pPr>
        <w:jc w:val="both"/>
        <w:rPr>
          <w:rFonts w:cstheme="minorHAnsi"/>
          <w:sz w:val="24"/>
          <w:szCs w:val="24"/>
        </w:rPr>
      </w:pPr>
    </w:p>
    <w:p w:rsidR="00B63897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V sklopu rednih dejavnosti se učencem enkrat tedensko (ob ponedeljkih) kot dodatni brezplačni obrok razdeljujeta sadje in zelenjava. Na začetku in na koncu šolskega leta učenci izpolnijo spletni anketni vprašalnik, povezan z njihovimi prehranjevalnimi navadami.</w:t>
      </w:r>
      <w:bookmarkStart w:id="0" w:name="_GoBack"/>
      <w:bookmarkEnd w:id="0"/>
    </w:p>
    <w:p w:rsidR="00B63897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 xml:space="preserve">Kot spremljevalne dejavnosti bomo izvedli: </w:t>
      </w:r>
    </w:p>
    <w:p w:rsidR="00B64715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 xml:space="preserve">- izdelavo plakata na temo šolske sheme sadja in zelenjave, </w:t>
      </w:r>
    </w:p>
    <w:p w:rsidR="00B64715" w:rsidRPr="00750A99" w:rsidRDefault="000758E2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 xml:space="preserve">- razstavo </w:t>
      </w:r>
      <w:r w:rsidR="00B63897" w:rsidRPr="00750A99">
        <w:rPr>
          <w:rFonts w:cstheme="minorHAnsi"/>
          <w:sz w:val="24"/>
          <w:szCs w:val="24"/>
        </w:rPr>
        <w:t xml:space="preserve">na temo sadja in zelenjave, </w:t>
      </w:r>
    </w:p>
    <w:p w:rsidR="00B64715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 xml:space="preserve">- ozaveščanje učencev o pomenu vključevanja sadja in zelenjave v vsakdanji jedilnik v okviru rednega pouka, oddelčnih skupnosti (tema </w:t>
      </w:r>
      <w:r w:rsidR="00B64715" w:rsidRPr="00750A99">
        <w:rPr>
          <w:rFonts w:cstheme="minorHAnsi"/>
          <w:sz w:val="24"/>
          <w:szCs w:val="24"/>
        </w:rPr>
        <w:t>pridelava zdrave</w:t>
      </w:r>
      <w:r w:rsidRPr="00750A99">
        <w:rPr>
          <w:rFonts w:cstheme="minorHAnsi"/>
          <w:sz w:val="24"/>
          <w:szCs w:val="24"/>
        </w:rPr>
        <w:t xml:space="preserve"> </w:t>
      </w:r>
      <w:r w:rsidR="00B64715" w:rsidRPr="00750A99">
        <w:rPr>
          <w:rFonts w:cstheme="minorHAnsi"/>
          <w:sz w:val="24"/>
          <w:szCs w:val="24"/>
        </w:rPr>
        <w:t>hrane</w:t>
      </w:r>
      <w:r w:rsidRPr="00750A99">
        <w:rPr>
          <w:rFonts w:cstheme="minorHAnsi"/>
          <w:sz w:val="24"/>
          <w:szCs w:val="24"/>
        </w:rPr>
        <w:t xml:space="preserve">) in v oddelkih PB, </w:t>
      </w:r>
    </w:p>
    <w:p w:rsidR="00B64715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- delavnice na temo priprave jedi iz sadja in zelenjave (v okviru oddelkov PB, rednega pouka</w:t>
      </w:r>
      <w:r w:rsidR="000758E2" w:rsidRPr="00750A99">
        <w:rPr>
          <w:rFonts w:cstheme="minorHAnsi"/>
          <w:sz w:val="24"/>
          <w:szCs w:val="24"/>
        </w:rPr>
        <w:t xml:space="preserve"> gospodinjstva</w:t>
      </w:r>
      <w:r w:rsidRPr="00750A99">
        <w:rPr>
          <w:rFonts w:cstheme="minorHAnsi"/>
          <w:sz w:val="24"/>
          <w:szCs w:val="24"/>
        </w:rPr>
        <w:t xml:space="preserve">, povezovanje z dnevi dejavnosti), </w:t>
      </w:r>
    </w:p>
    <w:p w:rsidR="000758E2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- vključevanje tem o pridelovanju in predelovanju hrane</w:t>
      </w:r>
      <w:r w:rsidR="000758E2" w:rsidRPr="00750A99">
        <w:rPr>
          <w:rFonts w:cstheme="minorHAnsi"/>
          <w:sz w:val="24"/>
          <w:szCs w:val="24"/>
        </w:rPr>
        <w:t xml:space="preserve"> ter obisk kmetij (v okviru izbirnega predmeta kmetijstvo),</w:t>
      </w:r>
    </w:p>
    <w:p w:rsidR="000758E2" w:rsidRPr="00750A99" w:rsidRDefault="000758E2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-ozaveščanje učencev o pomenu lokalno pridelane hrane in krajšanju trgovskih verig,</w:t>
      </w:r>
    </w:p>
    <w:p w:rsidR="00B64715" w:rsidRPr="00750A99" w:rsidRDefault="000758E2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 xml:space="preserve">-vključevanje tem o </w:t>
      </w:r>
      <w:r w:rsidR="00B63897" w:rsidRPr="00750A99">
        <w:rPr>
          <w:rFonts w:cstheme="minorHAnsi"/>
          <w:sz w:val="24"/>
          <w:szCs w:val="24"/>
        </w:rPr>
        <w:t xml:space="preserve">prehranjevanju ter s tem povezanim ravnanjem z okoljem v dneve dejavnosti, </w:t>
      </w:r>
    </w:p>
    <w:p w:rsidR="00B64715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lastRenderedPageBreak/>
        <w:t>- zasaditev in ureditev šolskega zelišč</w:t>
      </w:r>
      <w:r w:rsidR="00B64715" w:rsidRPr="00750A99">
        <w:rPr>
          <w:rFonts w:cstheme="minorHAnsi"/>
          <w:sz w:val="24"/>
          <w:szCs w:val="24"/>
        </w:rPr>
        <w:t xml:space="preserve">nega in zelenjavnega </w:t>
      </w:r>
      <w:r w:rsidRPr="00750A99">
        <w:rPr>
          <w:rFonts w:cstheme="minorHAnsi"/>
          <w:sz w:val="24"/>
          <w:szCs w:val="24"/>
        </w:rPr>
        <w:t xml:space="preserve">vrtička v povezavi s projektom </w:t>
      </w:r>
      <w:proofErr w:type="spellStart"/>
      <w:r w:rsidRPr="00750A99">
        <w:rPr>
          <w:rFonts w:cstheme="minorHAnsi"/>
          <w:sz w:val="24"/>
          <w:szCs w:val="24"/>
        </w:rPr>
        <w:t>Eko</w:t>
      </w:r>
      <w:proofErr w:type="spellEnd"/>
      <w:r w:rsidRPr="00750A99">
        <w:rPr>
          <w:rFonts w:cstheme="minorHAnsi"/>
          <w:sz w:val="24"/>
          <w:szCs w:val="24"/>
        </w:rPr>
        <w:t xml:space="preserve"> šole</w:t>
      </w:r>
      <w:r w:rsidR="00B64715" w:rsidRPr="00750A99">
        <w:rPr>
          <w:rFonts w:cstheme="minorHAnsi"/>
          <w:sz w:val="24"/>
          <w:szCs w:val="24"/>
        </w:rPr>
        <w:t xml:space="preserve">, </w:t>
      </w:r>
    </w:p>
    <w:p w:rsidR="00B64715" w:rsidRPr="00750A99" w:rsidRDefault="00B64715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-urejanje šolskega sadovnjaka (obrezovanje sadnih dreves in pobiranje pridelka).</w:t>
      </w:r>
    </w:p>
    <w:p w:rsidR="00750A99" w:rsidRDefault="00750A99" w:rsidP="00750A99">
      <w:pPr>
        <w:jc w:val="both"/>
        <w:rPr>
          <w:rFonts w:cstheme="minorHAnsi"/>
          <w:sz w:val="24"/>
          <w:szCs w:val="24"/>
        </w:rPr>
      </w:pPr>
    </w:p>
    <w:p w:rsidR="00B64715" w:rsidRPr="00750A99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t>Učencem želimo ponuditi čimbolj raznolik nabor sadja in zelenjave ter jih spodbujati pri poizkušanju le tega, saj se zavedamo pomena uživanja zadostne količine sadja in zelenjave za varovanje t</w:t>
      </w:r>
      <w:r w:rsidR="000758E2" w:rsidRPr="00750A99">
        <w:rPr>
          <w:rFonts w:cstheme="minorHAnsi"/>
          <w:sz w:val="24"/>
          <w:szCs w:val="24"/>
        </w:rPr>
        <w:t xml:space="preserve">er krepitev zdravja. </w:t>
      </w:r>
      <w:r w:rsidR="00750A99">
        <w:rPr>
          <w:rFonts w:cstheme="minorHAnsi"/>
          <w:sz w:val="24"/>
          <w:szCs w:val="24"/>
        </w:rPr>
        <w:t>S</w:t>
      </w:r>
      <w:r w:rsidRPr="00750A99">
        <w:rPr>
          <w:rFonts w:cstheme="minorHAnsi"/>
          <w:sz w:val="24"/>
          <w:szCs w:val="24"/>
        </w:rPr>
        <w:t xml:space="preserve">adje in zelenjava z nizko kalorično vrednostjo </w:t>
      </w:r>
      <w:r w:rsidR="00750A99">
        <w:rPr>
          <w:rFonts w:cstheme="minorHAnsi"/>
          <w:sz w:val="24"/>
          <w:szCs w:val="24"/>
        </w:rPr>
        <w:t xml:space="preserve">sta </w:t>
      </w:r>
      <w:r w:rsidRPr="00750A99">
        <w:rPr>
          <w:rFonts w:cstheme="minorHAnsi"/>
          <w:sz w:val="24"/>
          <w:szCs w:val="24"/>
        </w:rPr>
        <w:t>ključnega pomena pri ohranjanju primern</w:t>
      </w:r>
      <w:r w:rsidR="000758E2" w:rsidRPr="00750A99">
        <w:rPr>
          <w:rFonts w:cstheme="minorHAnsi"/>
          <w:sz w:val="24"/>
          <w:szCs w:val="24"/>
        </w:rPr>
        <w:t>e telesne teže, zato z vključitvijo v projekt pripomoremo</w:t>
      </w:r>
      <w:r w:rsidR="00750A99">
        <w:rPr>
          <w:rFonts w:cstheme="minorHAnsi"/>
          <w:sz w:val="24"/>
          <w:szCs w:val="24"/>
        </w:rPr>
        <w:t xml:space="preserve"> tudi</w:t>
      </w:r>
      <w:r w:rsidR="000758E2" w:rsidRPr="00750A99">
        <w:rPr>
          <w:rFonts w:cstheme="minorHAnsi"/>
          <w:sz w:val="24"/>
          <w:szCs w:val="24"/>
        </w:rPr>
        <w:t xml:space="preserve"> k zmanjševanju</w:t>
      </w:r>
      <w:r w:rsidRPr="00750A99">
        <w:rPr>
          <w:rFonts w:cstheme="minorHAnsi"/>
          <w:sz w:val="24"/>
          <w:szCs w:val="24"/>
        </w:rPr>
        <w:t xml:space="preserve"> prekomerne telesne </w:t>
      </w:r>
      <w:r w:rsidR="00B64715" w:rsidRPr="00750A99">
        <w:rPr>
          <w:rFonts w:cstheme="minorHAnsi"/>
          <w:sz w:val="24"/>
          <w:szCs w:val="24"/>
        </w:rPr>
        <w:t>teže ter debelosti pri otrocih.</w:t>
      </w:r>
    </w:p>
    <w:p w:rsidR="00750A99" w:rsidRDefault="00750A99" w:rsidP="00750A9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Plakat na temo Šolske sheme</w:t>
      </w:r>
      <w:r w:rsidR="00AD526D">
        <w:rPr>
          <w:rFonts w:cstheme="minorHAnsi"/>
          <w:sz w:val="24"/>
          <w:szCs w:val="24"/>
        </w:rPr>
        <w:t xml:space="preserve"> v letu 2020/2021</w:t>
      </w:r>
      <w:r>
        <w:rPr>
          <w:rFonts w:cstheme="minorHAnsi"/>
          <w:sz w:val="24"/>
          <w:szCs w:val="24"/>
        </w:rPr>
        <w:t>:</w:t>
      </w:r>
    </w:p>
    <w:p w:rsidR="00750A99" w:rsidRDefault="00750A99" w:rsidP="00750A9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>
            <wp:extent cx="5943600" cy="4457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06_174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6D" w:rsidRDefault="00AD526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EE3808" w:rsidRDefault="00B63897" w:rsidP="00750A99">
      <w:pPr>
        <w:jc w:val="both"/>
        <w:rPr>
          <w:rFonts w:cstheme="minorHAnsi"/>
          <w:sz w:val="24"/>
          <w:szCs w:val="24"/>
        </w:rPr>
      </w:pPr>
      <w:r w:rsidRPr="00750A99">
        <w:rPr>
          <w:rFonts w:cstheme="minorHAnsi"/>
          <w:sz w:val="24"/>
          <w:szCs w:val="24"/>
        </w:rPr>
        <w:lastRenderedPageBreak/>
        <w:t>Nekaj fotogr</w:t>
      </w:r>
      <w:r w:rsidR="00B64715" w:rsidRPr="00750A99">
        <w:rPr>
          <w:rFonts w:cstheme="minorHAnsi"/>
          <w:sz w:val="24"/>
          <w:szCs w:val="24"/>
        </w:rPr>
        <w:t>afije iz preteklega leta, ko so učenci pripravljali degustacijo eksotičnega sadja ali jedi za vse učence</w:t>
      </w:r>
      <w:r w:rsidR="00AD526D">
        <w:rPr>
          <w:rFonts w:cstheme="minorHAnsi"/>
          <w:sz w:val="24"/>
          <w:szCs w:val="24"/>
        </w:rPr>
        <w:t xml:space="preserve"> na šoli</w:t>
      </w:r>
      <w:r w:rsidR="00B64715" w:rsidRPr="00750A99">
        <w:rPr>
          <w:rFonts w:cstheme="minorHAnsi"/>
          <w:sz w:val="24"/>
          <w:szCs w:val="24"/>
        </w:rPr>
        <w:t>:</w:t>
      </w:r>
    </w:p>
    <w:p w:rsidR="00AD526D" w:rsidRDefault="00AD526D" w:rsidP="00AD526D">
      <w:pPr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2618DA" wp14:editId="5D944607">
            <wp:extent cx="2619375" cy="3438686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12963189150876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"/>
                    <a:stretch/>
                  </pic:blipFill>
                  <pic:spPr bwMode="auto">
                    <a:xfrm>
                      <a:off x="0" y="0"/>
                      <a:ext cx="2625589" cy="344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Pr="00D8591F">
        <w:rPr>
          <w:noProof/>
          <w:lang w:val="en-US"/>
        </w:rPr>
        <w:drawing>
          <wp:inline distT="0" distB="0" distL="0" distR="0" wp14:anchorId="69609674" wp14:editId="3978DF85">
            <wp:extent cx="2624138" cy="3498850"/>
            <wp:effectExtent l="0" t="0" r="5080" b="6350"/>
            <wp:docPr id="11" name="Slika 11" descr="C:\Users\učitelj\AppData\Local\Temp\Temp1_slike1.zip\IMG_20200123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čitelj\AppData\Local\Temp\Temp1_slike1.zip\IMG_20200123_112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75" cy="35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</w:p>
    <w:p w:rsidR="00AD526D" w:rsidRPr="00750A99" w:rsidRDefault="00AD526D" w:rsidP="00AD526D">
      <w:pPr>
        <w:rPr>
          <w:rFonts w:cstheme="minorHAnsi"/>
          <w:sz w:val="24"/>
          <w:szCs w:val="24"/>
        </w:rPr>
      </w:pPr>
      <w:r w:rsidRPr="00D8591F">
        <w:rPr>
          <w:noProof/>
          <w:lang w:val="en-US"/>
        </w:rPr>
        <w:drawing>
          <wp:inline distT="0" distB="0" distL="0" distR="0" wp14:anchorId="70585CDB" wp14:editId="08EF29E9">
            <wp:extent cx="2609850" cy="3479799"/>
            <wp:effectExtent l="0" t="0" r="0" b="6985"/>
            <wp:docPr id="5" name="Slika 5" descr="C:\Users\učitelj\AppData\Local\Temp\Temp1_2.zip\IMG_20200123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AppData\Local\Temp\Temp1_2.zip\IMG_20200123_11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47" cy="35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 w:rsidRPr="00D8591F">
        <w:rPr>
          <w:noProof/>
          <w:lang w:val="en-US"/>
        </w:rPr>
        <w:drawing>
          <wp:inline distT="0" distB="0" distL="0" distR="0" wp14:anchorId="2F5B1D74" wp14:editId="5585A91B">
            <wp:extent cx="2614295" cy="3485727"/>
            <wp:effectExtent l="0" t="0" r="0" b="635"/>
            <wp:docPr id="6" name="Slika 6" descr="C:\Users\učitelj\AppData\Local\Temp\Temp1_slike1.zip\IMG_20200123_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j\AppData\Local\Temp\Temp1_slike1.zip\IMG_20200123_112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93" cy="34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15" w:rsidRPr="00750A99" w:rsidRDefault="00B64715" w:rsidP="00750A99">
      <w:pPr>
        <w:jc w:val="both"/>
        <w:rPr>
          <w:rFonts w:cstheme="minorHAnsi"/>
          <w:sz w:val="24"/>
          <w:szCs w:val="24"/>
        </w:rPr>
      </w:pPr>
    </w:p>
    <w:p w:rsidR="00B64715" w:rsidRDefault="00B64715" w:rsidP="00750A99">
      <w:pPr>
        <w:jc w:val="both"/>
      </w:pPr>
    </w:p>
    <w:sectPr w:rsidR="00B64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97"/>
    <w:rsid w:val="000758E2"/>
    <w:rsid w:val="00750A99"/>
    <w:rsid w:val="008C19FC"/>
    <w:rsid w:val="00AD526D"/>
    <w:rsid w:val="00B63897"/>
    <w:rsid w:val="00B64715"/>
    <w:rsid w:val="00E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CAD14-2E11-4DA1-8B96-A284FE23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CA226E8-F9AC-4A2D-8EE7-F62DF5E9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2020-10-02T20:37:00Z</dcterms:created>
  <dcterms:modified xsi:type="dcterms:W3CDTF">2020-10-06T19:42:00Z</dcterms:modified>
</cp:coreProperties>
</file>